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E1D0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F232ACE" wp14:editId="332E199F">
            <wp:simplePos x="0" y="0"/>
            <wp:positionH relativeFrom="margin">
              <wp:posOffset>2813050</wp:posOffset>
            </wp:positionH>
            <wp:positionV relativeFrom="paragraph">
              <wp:posOffset>173355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BC81F6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1D2B44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B5ACFA7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5DCF49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УКРАЇНА</w:t>
      </w:r>
    </w:p>
    <w:p w14:paraId="189F0950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ФОНТАНСЬКА СІЛЬСЬКА РАДА</w:t>
      </w:r>
    </w:p>
    <w:p w14:paraId="2835031A" w14:textId="77777777" w:rsidR="005B18EF" w:rsidRP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B18EF">
        <w:rPr>
          <w:rFonts w:ascii="Times New Roman" w:hAnsi="Times New Roman"/>
          <w:b/>
          <w:bCs/>
          <w:sz w:val="28"/>
          <w:szCs w:val="28"/>
        </w:rPr>
        <w:t>ОДЕСЬКОГО РАЙОНУ ОДЕСЬКОЇ ОБЛАСТІ</w:t>
      </w:r>
    </w:p>
    <w:p w14:paraId="14C4C966" w14:textId="5286465C" w:rsidR="005B18EF" w:rsidRDefault="005B18EF" w:rsidP="005B18E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828823" w14:textId="77777777" w:rsidR="00EB7D3A" w:rsidRPr="00EB7D3A" w:rsidRDefault="00EB7D3A" w:rsidP="00EB7D3A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B7D3A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2115FCB2" w14:textId="77777777" w:rsidR="00EB7D3A" w:rsidRPr="00EB7D3A" w:rsidRDefault="00EB7D3A" w:rsidP="00EB7D3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7D3A">
        <w:rPr>
          <w:rFonts w:ascii="Times New Roman" w:hAnsi="Times New Roman"/>
          <w:b/>
          <w:sz w:val="28"/>
          <w:szCs w:val="28"/>
          <w:lang w:val="uk-UA"/>
        </w:rPr>
        <w:t xml:space="preserve">Сімдесят четвертої сесії Фонтанської сільської ради  </w:t>
      </w:r>
      <w:r w:rsidRPr="00EB7D3A">
        <w:rPr>
          <w:rFonts w:ascii="Times New Roman" w:hAnsi="Times New Roman"/>
          <w:b/>
          <w:sz w:val="28"/>
          <w:szCs w:val="28"/>
        </w:rPr>
        <w:t>VIII</w:t>
      </w:r>
      <w:r w:rsidRPr="00EB7D3A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638BFC53" w14:textId="77777777" w:rsidR="00EB7D3A" w:rsidRPr="00EB7D3A" w:rsidRDefault="00EB7D3A" w:rsidP="00EB7D3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C5BD6D2" w14:textId="03A6DB8D" w:rsidR="00EB7D3A" w:rsidRPr="00EB7D3A" w:rsidRDefault="0052319F" w:rsidP="00EB7D3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3123</w:t>
      </w:r>
      <w:r w:rsidR="00EB7D3A" w:rsidRPr="00EB7D3A">
        <w:rPr>
          <w:rFonts w:ascii="Times New Roman" w:hAnsi="Times New Roman"/>
          <w:b/>
          <w:sz w:val="28"/>
          <w:szCs w:val="28"/>
          <w:lang w:val="uk-UA"/>
        </w:rPr>
        <w:t>-</w:t>
      </w:r>
      <w:r w:rsidR="00EB7D3A" w:rsidRPr="00EB7D3A">
        <w:rPr>
          <w:rFonts w:ascii="Times New Roman" w:hAnsi="Times New Roman"/>
          <w:b/>
          <w:sz w:val="28"/>
          <w:szCs w:val="28"/>
        </w:rPr>
        <w:t>VIII</w:t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>
        <w:rPr>
          <w:rFonts w:ascii="Times New Roman" w:hAnsi="Times New Roman"/>
          <w:b/>
          <w:sz w:val="28"/>
          <w:szCs w:val="28"/>
          <w:lang w:val="uk-UA"/>
        </w:rPr>
        <w:tab/>
      </w:r>
      <w:r w:rsidR="00EB7D3A" w:rsidRPr="00EB7D3A">
        <w:rPr>
          <w:rFonts w:ascii="Times New Roman" w:hAnsi="Times New Roman"/>
          <w:b/>
          <w:sz w:val="28"/>
          <w:szCs w:val="28"/>
          <w:lang w:val="uk-UA"/>
        </w:rPr>
        <w:t>від 22 травня 2025 року</w:t>
      </w:r>
    </w:p>
    <w:p w14:paraId="61F2016F" w14:textId="09ACB27A" w:rsidR="00267304" w:rsidRPr="00950B3A" w:rsidRDefault="0009638D" w:rsidP="003B46D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Про внесення змін до рішення сесії від 21.03.2023 року №1</w:t>
      </w:r>
      <w:r w:rsidR="003B46D6">
        <w:rPr>
          <w:rFonts w:ascii="Times New Roman" w:hAnsi="Times New Roman"/>
          <w:b/>
          <w:bCs/>
          <w:sz w:val="24"/>
          <w:szCs w:val="24"/>
          <w:lang w:val="uk-UA"/>
        </w:rPr>
        <w:t xml:space="preserve">184 – VIII </w:t>
      </w: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«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B25483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затвердження</w:t>
      </w:r>
      <w:r w:rsidR="00267304"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267304" w:rsidRPr="00950B3A">
        <w:rPr>
          <w:rFonts w:ascii="Times New Roman" w:hAnsi="Times New Roman"/>
          <w:b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розвитку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3B46D6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самоврядування та сприяння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відкритості і прозорості діяльності органів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місцевого</w:t>
      </w:r>
      <w:r w:rsidR="005B18EF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самоврядування Фонтанської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 xml:space="preserve">сільської територіальної громади на </w:t>
      </w:r>
      <w:r w:rsidR="00ED678A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="00267304" w:rsidRPr="00950B3A">
        <w:rPr>
          <w:rFonts w:ascii="Times New Roman" w:hAnsi="Times New Roman"/>
          <w:b/>
          <w:sz w:val="24"/>
          <w:szCs w:val="24"/>
          <w:lang w:val="uk-UA" w:eastAsia="uk-UA"/>
        </w:rPr>
        <w:t>2023-2025 роки</w:t>
      </w:r>
      <w:r w:rsidRPr="00950B3A">
        <w:rPr>
          <w:rFonts w:ascii="Times New Roman" w:hAnsi="Times New Roman"/>
          <w:b/>
          <w:sz w:val="24"/>
          <w:szCs w:val="24"/>
          <w:lang w:val="uk-UA" w:eastAsia="uk-UA"/>
        </w:rPr>
        <w:t>»</w:t>
      </w:r>
    </w:p>
    <w:p w14:paraId="28525684" w14:textId="77777777" w:rsidR="00267304" w:rsidRPr="00950B3A" w:rsidRDefault="00267304" w:rsidP="003B46D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4FA3289" w14:textId="72A080A0" w:rsidR="0066101B" w:rsidRPr="00950B3A" w:rsidRDefault="00267304" w:rsidP="0066101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З метою створення належних умов для забезпечення 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розвитку місцевого самоврядування 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сприяння відкритості </w:t>
      </w:r>
      <w:r w:rsidR="007D565D" w:rsidRPr="00950B3A">
        <w:rPr>
          <w:rFonts w:ascii="Times New Roman" w:hAnsi="Times New Roman"/>
          <w:sz w:val="24"/>
          <w:szCs w:val="24"/>
          <w:lang w:val="uk-UA" w:eastAsia="uk-UA"/>
        </w:rPr>
        <w:t>та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 xml:space="preserve"> прозорості діяльності органів місцевого самоврядування Фонтанської сільської територіальної громади на 2023-2025 роки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,</w:t>
      </w:r>
      <w:r w:rsidR="006E7760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66101B" w:rsidRPr="00950B3A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uk-UA"/>
        </w:rPr>
        <w:t>в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ідповідно до 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Указу Президента України від 24 лютого 2022 року № 64/2022 «Про введення воєнного стану в Україні», 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79592D" w:rsidRPr="00834D30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79592D" w:rsidRPr="00834D30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 квітня 2025 року №235/2025 «Про продовження строку дії воєнного стану в Україні»</w:t>
      </w:r>
      <w:r w:rsidR="0079592D" w:rsidRPr="00834D30">
        <w:rPr>
          <w:rFonts w:ascii="Times New Roman" w:hAnsi="Times New Roman"/>
          <w:sz w:val="24"/>
          <w:szCs w:val="24"/>
          <w:lang w:val="uk-UA" w:eastAsia="ar-SA"/>
        </w:rPr>
        <w:t xml:space="preserve">, </w:t>
      </w:r>
      <w:r w:rsidR="0079592D" w:rsidRPr="00011BAC">
        <w:rPr>
          <w:rFonts w:ascii="Times New Roman" w:hAnsi="Times New Roman"/>
          <w:sz w:val="24"/>
          <w:szCs w:val="24"/>
          <w:lang w:val="uk-UA" w:eastAsia="ar-SA"/>
        </w:rPr>
        <w:t xml:space="preserve">яким строк дії воєнного стану в Україні продовжується </w:t>
      </w:r>
      <w:r w:rsidR="0079592D" w:rsidRPr="00011BA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з 05 години 30 хвилин 9 травня 2025 року строком на 90 діб, </w:t>
      </w:r>
      <w:r w:rsidR="0079592D" w:rsidRPr="00C0729B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постанови Кабінету Міністрів України від 11 березня 2022 року №252 «Деякі питання</w:t>
      </w:r>
      <w:r w:rsidR="0079592D" w:rsidRPr="007F51E9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 xml:space="preserve"> формування та виконання місцевих бюджетів у період воєнного стану»</w:t>
      </w:r>
      <w:r w:rsidR="0066101B" w:rsidRPr="00950B3A">
        <w:rPr>
          <w:rFonts w:ascii="Times New Roman" w:hAnsi="Times New Roman"/>
          <w:color w:val="040404"/>
          <w:sz w:val="24"/>
          <w:szCs w:val="24"/>
          <w:shd w:val="clear" w:color="auto" w:fill="FFFFFF"/>
          <w:lang w:val="uk-UA"/>
        </w:rPr>
        <w:t>,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 xml:space="preserve"> керуючись </w:t>
      </w:r>
      <w:r w:rsidR="0066101B" w:rsidRPr="00950B3A">
        <w:rPr>
          <w:rFonts w:ascii="Times New Roman" w:hAnsi="Times New Roman"/>
          <w:sz w:val="24"/>
          <w:szCs w:val="24"/>
          <w:lang w:val="uk-UA" w:eastAsia="ru-RU"/>
        </w:rPr>
        <w:t xml:space="preserve">ст. 91 Бюджетного кодексу України, </w:t>
      </w:r>
      <w:r w:rsidR="0066101B" w:rsidRPr="00950B3A">
        <w:rPr>
          <w:rFonts w:ascii="Times New Roman" w:hAnsi="Times New Roman"/>
          <w:sz w:val="24"/>
          <w:szCs w:val="24"/>
          <w:lang w:val="uk-UA"/>
        </w:rPr>
        <w:t>керуючись ст. 26  Закону України «Про місцеве самоврядування в Україні», Фонтанська сільська  рада  Одеськ</w:t>
      </w:r>
      <w:r w:rsidR="003B46D6">
        <w:rPr>
          <w:rFonts w:ascii="Times New Roman" w:hAnsi="Times New Roman"/>
          <w:sz w:val="24"/>
          <w:szCs w:val="24"/>
          <w:lang w:val="uk-UA"/>
        </w:rPr>
        <w:t>ого району Одеської області,</w:t>
      </w:r>
      <w:r w:rsidR="0066101B" w:rsidRPr="00950B3A">
        <w:rPr>
          <w:rFonts w:ascii="Times New Roman" w:hAnsi="Times New Roman"/>
          <w:sz w:val="24"/>
          <w:szCs w:val="24"/>
          <w:lang w:val="uk-UA" w:eastAsia="uk-UA"/>
        </w:rPr>
        <w:t> </w:t>
      </w:r>
    </w:p>
    <w:p w14:paraId="64C07E17" w14:textId="77777777" w:rsidR="00267304" w:rsidRPr="00950B3A" w:rsidRDefault="00267304" w:rsidP="00267304">
      <w:pPr>
        <w:pStyle w:val="a8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47B2278D" w14:textId="29BE3421" w:rsidR="00267304" w:rsidRPr="00950B3A" w:rsidRDefault="00267304" w:rsidP="005B18EF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  <w:r w:rsidRPr="00950B3A"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18A414FB" w14:textId="77777777" w:rsidR="00267304" w:rsidRPr="00950B3A" w:rsidRDefault="00267304" w:rsidP="0026730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val="uk-UA"/>
        </w:rPr>
      </w:pPr>
    </w:p>
    <w:p w14:paraId="6958D5E2" w14:textId="38AA38E1" w:rsidR="00447EB8" w:rsidRPr="00677DB5" w:rsidRDefault="00D370DF" w:rsidP="00677DB5">
      <w:pPr>
        <w:pStyle w:val="a3"/>
        <w:numPr>
          <w:ilvl w:val="0"/>
          <w:numId w:val="35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  <w:r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Внести зміни до </w:t>
      </w:r>
      <w:r w:rsidR="00267304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>рішення сесії від 21.03.2023 року №1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184-VIII </w:t>
      </w:r>
      <w:r w:rsidR="00447EB8"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«Про затвердження </w:t>
      </w:r>
      <w:r w:rsidR="00447EB8" w:rsidRPr="00677DB5">
        <w:rPr>
          <w:rFonts w:ascii="Times New Roman" w:hAnsi="Times New Roman"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="00447EB8" w:rsidRPr="00677DB5">
        <w:rPr>
          <w:rFonts w:ascii="Times New Roman" w:hAnsi="Times New Roman"/>
          <w:sz w:val="24"/>
          <w:szCs w:val="24"/>
          <w:lang w:val="uk-UA" w:eastAsia="uk-UA"/>
        </w:rPr>
        <w:t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</w:t>
      </w:r>
    </w:p>
    <w:p w14:paraId="16F0371A" w14:textId="55EDA04C" w:rsidR="003D1507" w:rsidRDefault="003D1507" w:rsidP="00677DB5">
      <w:pPr>
        <w:pStyle w:val="a3"/>
        <w:numPr>
          <w:ilvl w:val="1"/>
          <w:numId w:val="3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Внести зміни 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та затвердити в новій редакції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 xml:space="preserve">«Напрями, завдання  та заходи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Програми </w:t>
      </w:r>
      <w:r w:rsidR="00D04282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Фонтанської сільської </w:t>
      </w:r>
      <w:r w:rsidR="00BC58ED" w:rsidRP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77DB5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>ради ( додаток додається)</w:t>
      </w:r>
    </w:p>
    <w:p w14:paraId="3C0F0A2A" w14:textId="77777777" w:rsidR="00677DB5" w:rsidRPr="00677DB5" w:rsidRDefault="00677DB5" w:rsidP="00677DB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</w:pPr>
    </w:p>
    <w:p w14:paraId="0C961A2E" w14:textId="21C94C1E" w:rsidR="00677DB5" w:rsidRDefault="00677DB5" w:rsidP="00677D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677DB5">
        <w:rPr>
          <w:rFonts w:ascii="Times New Roman" w:hAnsi="Times New Roman"/>
          <w:sz w:val="24"/>
          <w:szCs w:val="24"/>
          <w:lang w:val="uk-UA"/>
        </w:rPr>
        <w:t xml:space="preserve">2.Всі інші положення </w:t>
      </w:r>
      <w:r w:rsidRPr="00677DB5">
        <w:rPr>
          <w:rFonts w:ascii="Times New Roman" w:eastAsia="Arial Unicode MS" w:hAnsi="Times New Roman"/>
          <w:kern w:val="2"/>
          <w:sz w:val="24"/>
          <w:szCs w:val="24"/>
          <w:lang w:val="uk-UA" w:eastAsia="zh-CN" w:bidi="hi-IN"/>
        </w:rPr>
        <w:t xml:space="preserve">рішення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>від 21.03.2023 року №1</w:t>
      </w:r>
      <w:r w:rsidR="00011BAC">
        <w:rPr>
          <w:rFonts w:ascii="Times New Roman" w:hAnsi="Times New Roman"/>
          <w:bCs/>
          <w:sz w:val="24"/>
          <w:szCs w:val="24"/>
          <w:lang w:val="uk-UA"/>
        </w:rPr>
        <w:t xml:space="preserve">184-VIII </w:t>
      </w:r>
      <w:r w:rsidRPr="00677DB5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«Про затвердження </w:t>
      </w:r>
      <w:r w:rsidRPr="00677DB5">
        <w:rPr>
          <w:rFonts w:ascii="Times New Roman" w:hAnsi="Times New Roman"/>
          <w:bCs/>
          <w:color w:val="000000" w:themeColor="text1"/>
          <w:spacing w:val="7"/>
          <w:sz w:val="24"/>
          <w:szCs w:val="24"/>
          <w:lang w:val="uk-UA" w:eastAsia="uk-UA"/>
        </w:rPr>
        <w:t xml:space="preserve">Програми </w:t>
      </w:r>
      <w:r w:rsidRPr="00677DB5">
        <w:rPr>
          <w:rFonts w:ascii="Times New Roman" w:hAnsi="Times New Roman"/>
          <w:sz w:val="24"/>
          <w:szCs w:val="24"/>
          <w:lang w:val="uk-UA" w:eastAsia="uk-UA"/>
        </w:rPr>
        <w:t xml:space="preserve">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роки» з внесеними змінами </w:t>
      </w:r>
      <w:r w:rsidRPr="00677DB5">
        <w:rPr>
          <w:rFonts w:ascii="Times New Roman" w:hAnsi="Times New Roman"/>
          <w:bCs/>
          <w:sz w:val="24"/>
          <w:szCs w:val="24"/>
          <w:lang w:val="uk-UA"/>
        </w:rPr>
        <w:t>залишити без змін.</w:t>
      </w:r>
    </w:p>
    <w:p w14:paraId="2287FA0F" w14:textId="77777777" w:rsidR="00677DB5" w:rsidRPr="00677DB5" w:rsidRDefault="00677DB5" w:rsidP="00677D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14:paraId="187EA5AF" w14:textId="5F464583" w:rsidR="003D1507" w:rsidRPr="00677DB5" w:rsidRDefault="00677DB5" w:rsidP="00677DB5">
      <w:pPr>
        <w:pStyle w:val="a8"/>
        <w:tabs>
          <w:tab w:val="left" w:pos="0"/>
        </w:tabs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3.</w:t>
      </w:r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Контроль  за  виконанням  даного  рішення  покласти на 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3D1507" w:rsidRPr="00677DB5">
        <w:rPr>
          <w:rFonts w:ascii="Times New Roman" w:hAnsi="Times New Roman"/>
          <w:sz w:val="24"/>
          <w:szCs w:val="24"/>
          <w:lang w:val="uk-UA"/>
        </w:rPr>
        <w:t>заступника голови комісії Альону Вавілову</w:t>
      </w:r>
      <w:r w:rsidR="003D1507" w:rsidRPr="00677DB5">
        <w:rPr>
          <w:rFonts w:ascii="Times New Roman" w:hAnsi="Times New Roman"/>
          <w:color w:val="000000"/>
          <w:sz w:val="24"/>
          <w:szCs w:val="24"/>
          <w:lang w:val="uk-UA"/>
        </w:rPr>
        <w:t>).</w:t>
      </w:r>
    </w:p>
    <w:p w14:paraId="396788E1" w14:textId="77777777" w:rsidR="003B46D6" w:rsidRDefault="003B46D6" w:rsidP="003B46D6">
      <w:pPr>
        <w:shd w:val="clear" w:color="auto" w:fill="FFFFFF"/>
        <w:jc w:val="both"/>
        <w:rPr>
          <w:b/>
          <w:bCs/>
          <w:color w:val="000000"/>
          <w:lang w:val="uk-UA"/>
        </w:rPr>
      </w:pPr>
    </w:p>
    <w:p w14:paraId="7C2914E0" w14:textId="626CD10D" w:rsidR="00F70C54" w:rsidRPr="00011BAC" w:rsidRDefault="003B46D6" w:rsidP="00011BAC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6BA28C89" w14:textId="77777777" w:rsidR="00011BAC" w:rsidRDefault="00011BAC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14:paraId="5395C181" w14:textId="48BBE73B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lastRenderedPageBreak/>
        <w:t xml:space="preserve">Додаток №1 до  рішення </w:t>
      </w:r>
    </w:p>
    <w:p w14:paraId="332D4ABB" w14:textId="77777777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t>Фонтанської сільської ради</w:t>
      </w:r>
    </w:p>
    <w:p w14:paraId="6B98ABBE" w14:textId="36B55634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  <w:r w:rsidRPr="00683527">
        <w:rPr>
          <w:rFonts w:ascii="Times New Roman" w:hAnsi="Times New Roman"/>
          <w:sz w:val="18"/>
          <w:szCs w:val="18"/>
          <w:lang w:val="uk-UA"/>
        </w:rPr>
        <w:t xml:space="preserve">№ </w:t>
      </w:r>
      <w:r w:rsidR="0052319F" w:rsidRPr="0052319F">
        <w:rPr>
          <w:rFonts w:ascii="Times New Roman" w:hAnsi="Times New Roman"/>
          <w:sz w:val="18"/>
          <w:szCs w:val="18"/>
          <w:lang w:val="uk-UA"/>
        </w:rPr>
        <w:t>3123</w:t>
      </w:r>
      <w:r w:rsidRPr="00683527">
        <w:rPr>
          <w:rFonts w:ascii="Times New Roman" w:hAnsi="Times New Roman"/>
          <w:sz w:val="18"/>
          <w:szCs w:val="18"/>
          <w:lang w:val="uk-UA"/>
        </w:rPr>
        <w:t>-</w:t>
      </w:r>
      <w:r w:rsidRPr="00683527">
        <w:rPr>
          <w:rFonts w:ascii="Times New Roman" w:hAnsi="Times New Roman"/>
          <w:sz w:val="18"/>
          <w:szCs w:val="18"/>
          <w:lang w:val="en-US"/>
        </w:rPr>
        <w:t>VIII</w:t>
      </w:r>
      <w:r w:rsidRPr="00683527">
        <w:rPr>
          <w:rFonts w:ascii="Times New Roman" w:hAnsi="Times New Roman"/>
          <w:sz w:val="18"/>
          <w:szCs w:val="18"/>
          <w:lang w:val="uk-UA"/>
        </w:rPr>
        <w:t xml:space="preserve"> від </w:t>
      </w:r>
      <w:r w:rsidR="0052319F" w:rsidRPr="0052319F">
        <w:rPr>
          <w:rFonts w:ascii="Times New Roman" w:hAnsi="Times New Roman"/>
          <w:sz w:val="18"/>
          <w:szCs w:val="18"/>
          <w:lang w:val="uk-UA"/>
        </w:rPr>
        <w:t>22</w:t>
      </w:r>
      <w:r w:rsidR="0052319F">
        <w:rPr>
          <w:rFonts w:ascii="Times New Roman" w:hAnsi="Times New Roman"/>
          <w:sz w:val="18"/>
          <w:szCs w:val="18"/>
          <w:lang w:val="uk-UA"/>
        </w:rPr>
        <w:t>.05.</w:t>
      </w:r>
      <w:r w:rsidRPr="00683527">
        <w:rPr>
          <w:rFonts w:ascii="Times New Roman" w:hAnsi="Times New Roman"/>
          <w:sz w:val="18"/>
          <w:szCs w:val="18"/>
          <w:lang w:val="uk-UA"/>
        </w:rPr>
        <w:t>2025 року</w:t>
      </w:r>
    </w:p>
    <w:p w14:paraId="5B01809F" w14:textId="77777777" w:rsidR="00683527" w:rsidRPr="00683527" w:rsidRDefault="00683527" w:rsidP="00683527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/>
        </w:rPr>
      </w:pPr>
    </w:p>
    <w:p w14:paraId="301957FB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E06B28">
        <w:rPr>
          <w:rFonts w:ascii="Times New Roman" w:hAnsi="Times New Roman"/>
          <w:b/>
          <w:sz w:val="20"/>
          <w:szCs w:val="20"/>
          <w:lang w:val="uk-UA" w:eastAsia="uk-UA"/>
        </w:rPr>
        <w:t>Програма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</w:t>
      </w:r>
    </w:p>
    <w:p w14:paraId="5750F6F9" w14:textId="77777777" w:rsidR="0036261D" w:rsidRPr="00E06B28" w:rsidRDefault="0036261D" w:rsidP="0036261D">
      <w:pPr>
        <w:pStyle w:val="a8"/>
        <w:jc w:val="center"/>
        <w:rPr>
          <w:rFonts w:ascii="Times New Roman" w:hAnsi="Times New Roman"/>
          <w:b/>
          <w:sz w:val="20"/>
          <w:szCs w:val="20"/>
          <w:lang w:val="uk-UA" w:eastAsia="ru-RU"/>
        </w:rPr>
      </w:pPr>
    </w:p>
    <w:p w14:paraId="581F9089" w14:textId="77777777" w:rsidR="0036261D" w:rsidRPr="0036261D" w:rsidRDefault="0036261D" w:rsidP="0036261D">
      <w:pPr>
        <w:pStyle w:val="a8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36261D">
        <w:rPr>
          <w:rFonts w:ascii="Times New Roman" w:hAnsi="Times New Roman"/>
          <w:b/>
          <w:sz w:val="18"/>
          <w:szCs w:val="18"/>
          <w:lang w:val="uk-UA"/>
        </w:rPr>
        <w:t>ПАСПОРТ</w:t>
      </w:r>
    </w:p>
    <w:p w14:paraId="4DF8CF0E" w14:textId="77777777" w:rsidR="0036261D" w:rsidRPr="0036261D" w:rsidRDefault="0036261D" w:rsidP="0036261D">
      <w:pPr>
        <w:pStyle w:val="a8"/>
        <w:jc w:val="center"/>
        <w:rPr>
          <w:rFonts w:ascii="Times New Roman" w:hAnsi="Times New Roman"/>
          <w:b/>
          <w:sz w:val="18"/>
          <w:szCs w:val="18"/>
          <w:lang w:val="uk-UA" w:eastAsia="uk-UA"/>
        </w:rPr>
      </w:pPr>
    </w:p>
    <w:tbl>
      <w:tblPr>
        <w:tblW w:w="9639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5103"/>
      </w:tblGrid>
      <w:tr w:rsidR="0036261D" w:rsidRPr="00EB7D3A" w14:paraId="65C4957A" w14:textId="77777777" w:rsidTr="0036261D">
        <w:trPr>
          <w:trHeight w:hRule="exact" w:val="10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2C2C8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B4BB6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6A85B355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DB314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 w:eastAsia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 w:eastAsia="uk-UA"/>
              </w:rPr>
              <w:t>Програми розвитку місцевого самоврядування та сприяння відкритості і прозорості діяльності органів місцевого самоврядування Фонтанської сільської територіальної громади на 2023-2025 роки</w:t>
            </w:r>
          </w:p>
          <w:p w14:paraId="280BBFAA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7EFFD813" w14:textId="77777777" w:rsidTr="00B12CC4">
        <w:trPr>
          <w:trHeight w:hRule="exact" w:val="5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566B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B0C5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4DAF6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Фонтанська сільська рада Одеського району Одеської області  </w:t>
            </w:r>
          </w:p>
          <w:p w14:paraId="61511783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250B229F" w14:textId="77777777" w:rsidTr="00B12CC4">
        <w:trPr>
          <w:trHeight w:hRule="exact"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148CA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2238D7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B4035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3478EAD9" w14:textId="77777777" w:rsidTr="00B12CC4">
        <w:trPr>
          <w:trHeight w:hRule="exact"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3C00C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F6DC64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192BE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Фонтанська сільська рада Одеського району Одеської області  </w:t>
            </w:r>
          </w:p>
          <w:p w14:paraId="20172F29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6605EAF" w14:textId="77777777" w:rsidTr="00B12CC4">
        <w:trPr>
          <w:trHeight w:hRule="exact"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65998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7D46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B59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CFBE3D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3E7D0DD0" w14:textId="77777777" w:rsidTr="00B12CC4">
        <w:trPr>
          <w:trHeight w:hRule="exact" w:val="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D4687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2pt"/>
                <w:sz w:val="18"/>
                <w:szCs w:val="18"/>
              </w:rPr>
              <w:t>6</w:t>
            </w:r>
            <w:r w:rsidRPr="0036261D">
              <w:rPr>
                <w:rStyle w:val="2Cambria11pt"/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7728C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245F7" w14:textId="77777777" w:rsidR="0036261D" w:rsidRPr="0036261D" w:rsidRDefault="0036261D" w:rsidP="00B12CC4">
            <w:pPr>
              <w:pStyle w:val="a8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Фонтанська сільська рада Одеського району Одеської області  </w:t>
            </w:r>
          </w:p>
          <w:p w14:paraId="2922FE28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36261D" w14:paraId="5CC914C7" w14:textId="77777777" w:rsidTr="00B12CC4">
        <w:trPr>
          <w:trHeight w:hRule="exact" w:val="5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B0C3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51EA1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4CEA4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освіти </w:t>
            </w:r>
          </w:p>
          <w:p w14:paraId="263866B6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Управління капітального будівництва</w:t>
            </w:r>
          </w:p>
        </w:tc>
      </w:tr>
      <w:tr w:rsidR="0036261D" w:rsidRPr="0036261D" w14:paraId="5015BABC" w14:textId="77777777" w:rsidTr="00B12CC4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2F0D22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87FA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84541" w14:textId="77777777" w:rsidR="0036261D" w:rsidRPr="0036261D" w:rsidRDefault="0036261D" w:rsidP="00B12CC4">
            <w:pPr>
              <w:spacing w:after="0" w:line="240" w:lineRule="auto"/>
              <w:ind w:left="132"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36261D" w:rsidRPr="00EB7D3A" w14:paraId="3299A74F" w14:textId="77777777" w:rsidTr="0036261D">
        <w:trPr>
          <w:trHeight w:hRule="exact"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99C41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C6146" w14:textId="77777777" w:rsidR="0036261D" w:rsidRPr="0036261D" w:rsidRDefault="0036261D" w:rsidP="00B12CC4">
            <w:pPr>
              <w:pStyle w:val="22"/>
              <w:shd w:val="clear" w:color="auto" w:fill="auto"/>
              <w:tabs>
                <w:tab w:val="left" w:pos="3818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C976B" w14:textId="77777777" w:rsidR="0036261D" w:rsidRPr="0036261D" w:rsidRDefault="0036261D" w:rsidP="00B12CC4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Формування та подальша підтримка  позитивного іміджу Фонтанської  сільської територіальної громади в Україні та за кордоном, як інвестиційно – привабливої території шляхом започаткування співробітництва з українськими та іноземними органами місцевого самоврядування та громадськими об’єднаннями</w:t>
            </w:r>
          </w:p>
        </w:tc>
      </w:tr>
      <w:tr w:rsidR="0036261D" w:rsidRPr="0036261D" w14:paraId="12AFBDCC" w14:textId="77777777" w:rsidTr="00C7483D">
        <w:trPr>
          <w:trHeight w:hRule="exact" w:val="16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44775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263176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36261D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7A447386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2F10DEF5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35461979" w14:textId="77777777" w:rsidR="0036261D" w:rsidRPr="0036261D" w:rsidRDefault="0036261D" w:rsidP="00B12CC4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858F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  <w:p w14:paraId="53839370" w14:textId="77777777" w:rsid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D4C00D6" w14:textId="20DCF3FB" w:rsidR="0036261D" w:rsidRPr="0036261D" w:rsidRDefault="00EB5302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2E352A">
              <w:rPr>
                <w:rFonts w:ascii="Times New Roman" w:hAnsi="Times New Roman"/>
                <w:sz w:val="18"/>
                <w:szCs w:val="18"/>
                <w:lang w:val="uk-UA"/>
              </w:rPr>
              <w:t>738</w:t>
            </w:r>
            <w:r w:rsidR="0036261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="002E352A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 w:rsidR="0036261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>80 грн.</w:t>
            </w:r>
          </w:p>
          <w:p w14:paraId="47C8EF54" w14:textId="77777777" w:rsidR="0036261D" w:rsidRPr="0036261D" w:rsidRDefault="0036261D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3B27196" w14:textId="77777777" w:rsidR="007107D0" w:rsidRDefault="007107D0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F6E3465" w14:textId="72305825" w:rsidR="0036261D" w:rsidRPr="0036261D" w:rsidRDefault="002E352A" w:rsidP="00B12CC4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738 58</w:t>
            </w:r>
            <w:r w:rsidR="00C7483D" w:rsidRPr="0036261D">
              <w:rPr>
                <w:rFonts w:ascii="Times New Roman" w:hAnsi="Times New Roman"/>
                <w:sz w:val="18"/>
                <w:szCs w:val="18"/>
                <w:lang w:val="uk-UA"/>
              </w:rPr>
              <w:t>0 грн.</w:t>
            </w:r>
          </w:p>
          <w:p w14:paraId="01DCE7A8" w14:textId="3EEC921F" w:rsidR="0036261D" w:rsidRPr="0036261D" w:rsidRDefault="0036261D" w:rsidP="0036261D">
            <w:pPr>
              <w:spacing w:after="0" w:line="240" w:lineRule="auto"/>
              <w:ind w:right="187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36261D" w:rsidRPr="00EB7D3A" w14:paraId="7F74A99B" w14:textId="77777777" w:rsidTr="0036261D">
        <w:trPr>
          <w:trHeight w:hRule="exact" w:val="10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10390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2B4F4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4E869" w14:textId="77777777" w:rsidR="0036261D" w:rsidRPr="0036261D" w:rsidRDefault="0036261D" w:rsidP="00B12CC4">
            <w:pPr>
              <w:pStyle w:val="a3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</w:tr>
      <w:tr w:rsidR="0036261D" w:rsidRPr="0036261D" w14:paraId="66A84865" w14:textId="77777777" w:rsidTr="00E06B28">
        <w:trPr>
          <w:trHeight w:hRule="exact" w:val="7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B989E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240" w:right="-152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sz w:val="18"/>
                <w:szCs w:val="18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AC23D" w14:textId="77777777" w:rsidR="0036261D" w:rsidRPr="0036261D" w:rsidRDefault="0036261D" w:rsidP="00B12CC4">
            <w:pPr>
              <w:pStyle w:val="22"/>
              <w:shd w:val="clear" w:color="auto" w:fill="auto"/>
              <w:spacing w:line="240" w:lineRule="auto"/>
              <w:ind w:left="132" w:right="131" w:firstLine="0"/>
              <w:rPr>
                <w:b/>
                <w:sz w:val="18"/>
                <w:szCs w:val="18"/>
              </w:rPr>
            </w:pPr>
            <w:r w:rsidRPr="0036261D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A53A8" w14:textId="77777777" w:rsidR="0036261D" w:rsidRPr="0036261D" w:rsidRDefault="0036261D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2" w:right="187" w:hanging="152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6261D">
              <w:rPr>
                <w:rFonts w:ascii="Times New Roman" w:hAnsi="Times New Roman"/>
                <w:sz w:val="18"/>
                <w:szCs w:val="18"/>
                <w:shd w:val="clear" w:color="auto" w:fill="FFFFFF"/>
                <w:lang w:val="uk-UA"/>
              </w:rPr>
              <w:t xml:space="preserve">  </w:t>
            </w:r>
            <w:r w:rsidRPr="0036261D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36261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</w:tc>
      </w:tr>
    </w:tbl>
    <w:p w14:paraId="1B09D60A" w14:textId="77777777" w:rsidR="008570BE" w:rsidRPr="0036261D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eastAsia="uk-UA"/>
        </w:rPr>
      </w:pPr>
    </w:p>
    <w:p w14:paraId="015A8C0C" w14:textId="77777777" w:rsidR="0052319F" w:rsidRPr="00011BAC" w:rsidRDefault="0052319F" w:rsidP="0052319F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6364FD9F" w14:textId="77777777" w:rsidR="008570BE" w:rsidRPr="00683527" w:rsidRDefault="008570BE" w:rsidP="00C3430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34629B3F" w14:textId="77777777" w:rsidR="008570BE" w:rsidRPr="00683527" w:rsidRDefault="008570BE" w:rsidP="00EC3C23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45EA9B99" w14:textId="77777777" w:rsidR="008570BE" w:rsidRPr="00683527" w:rsidRDefault="008570BE" w:rsidP="00EC3C23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54602302" w14:textId="77777777" w:rsidR="008570BE" w:rsidRPr="00683527" w:rsidRDefault="008570BE" w:rsidP="00EC3C23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072BE92F" w14:textId="77777777" w:rsidR="008570BE" w:rsidRPr="00683527" w:rsidRDefault="008570BE" w:rsidP="00EC3C23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18"/>
          <w:szCs w:val="18"/>
          <w:highlight w:val="yellow"/>
          <w:lang w:val="uk-UA" w:eastAsia="uk-UA"/>
        </w:rPr>
      </w:pPr>
    </w:p>
    <w:p w14:paraId="357F08C2" w14:textId="77777777" w:rsidR="006D4A8D" w:rsidRPr="002F7103" w:rsidRDefault="006D4A8D" w:rsidP="00EC3C23">
      <w:pPr>
        <w:pStyle w:val="a8"/>
        <w:jc w:val="both"/>
        <w:rPr>
          <w:rFonts w:ascii="Times New Roman" w:hAnsi="Times New Roman"/>
          <w:sz w:val="24"/>
          <w:szCs w:val="24"/>
          <w:highlight w:val="yellow"/>
          <w:lang w:val="uk-UA"/>
        </w:rPr>
        <w:sectPr w:rsidR="006D4A8D" w:rsidRPr="002F7103" w:rsidSect="00637D36">
          <w:pgSz w:w="11906" w:h="16838"/>
          <w:pgMar w:top="568" w:right="707" w:bottom="709" w:left="1560" w:header="709" w:footer="709" w:gutter="0"/>
          <w:cols w:space="708"/>
          <w:titlePg/>
          <w:docGrid w:linePitch="360"/>
        </w:sectPr>
      </w:pPr>
    </w:p>
    <w:p w14:paraId="45F860B0" w14:textId="21C566EE" w:rsidR="00637D36" w:rsidRPr="00ED678A" w:rsidRDefault="00637D36" w:rsidP="00637D36">
      <w:pPr>
        <w:pStyle w:val="210"/>
        <w:shd w:val="clear" w:color="auto" w:fill="auto"/>
        <w:spacing w:line="240" w:lineRule="auto"/>
        <w:ind w:firstLine="0"/>
        <w:jc w:val="right"/>
        <w:rPr>
          <w:rStyle w:val="af1"/>
          <w:b w:val="0"/>
          <w:bCs w:val="0"/>
          <w:sz w:val="16"/>
          <w:szCs w:val="16"/>
        </w:rPr>
      </w:pPr>
      <w:r w:rsidRPr="00ED678A">
        <w:rPr>
          <w:rStyle w:val="af1"/>
          <w:b w:val="0"/>
          <w:bCs w:val="0"/>
          <w:sz w:val="16"/>
          <w:szCs w:val="16"/>
        </w:rPr>
        <w:lastRenderedPageBreak/>
        <w:t xml:space="preserve">Додаток № 1 до </w:t>
      </w:r>
      <w:r w:rsidRPr="00ED678A">
        <w:rPr>
          <w:sz w:val="16"/>
          <w:szCs w:val="16"/>
          <w:lang w:val="uk-UA" w:eastAsia="uk-UA"/>
        </w:rPr>
        <w:t>Програми</w:t>
      </w:r>
    </w:p>
    <w:p w14:paraId="64A2167A" w14:textId="77777777" w:rsidR="00637D36" w:rsidRPr="00ED678A" w:rsidRDefault="00637D36" w:rsidP="00637D36">
      <w:pPr>
        <w:spacing w:after="0" w:line="240" w:lineRule="auto"/>
        <w:ind w:firstLine="567"/>
        <w:jc w:val="right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рішення сесії Фонтанської сільської ради </w:t>
      </w:r>
    </w:p>
    <w:p w14:paraId="39453EA8" w14:textId="7A9824BF" w:rsidR="00637D36" w:rsidRPr="00ED678A" w:rsidRDefault="00637D36" w:rsidP="00637D36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  <w:r w:rsidRPr="00ED678A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                          від </w:t>
      </w:r>
      <w:r w:rsidR="009E33BA" w:rsidRPr="00ED678A">
        <w:rPr>
          <w:rFonts w:ascii="Times New Roman" w:hAnsi="Times New Roman"/>
          <w:sz w:val="16"/>
          <w:szCs w:val="16"/>
          <w:lang w:val="uk-UA"/>
        </w:rPr>
        <w:t xml:space="preserve"> </w:t>
      </w:r>
      <w:r w:rsidR="000646D0">
        <w:rPr>
          <w:rFonts w:ascii="Times New Roman" w:hAnsi="Times New Roman"/>
          <w:sz w:val="16"/>
          <w:szCs w:val="16"/>
          <w:lang w:val="uk-UA"/>
        </w:rPr>
        <w:t>22.05.</w:t>
      </w:r>
      <w:r w:rsidR="00ED678A" w:rsidRPr="00ED678A">
        <w:rPr>
          <w:rFonts w:ascii="Times New Roman" w:hAnsi="Times New Roman"/>
          <w:sz w:val="16"/>
          <w:szCs w:val="16"/>
          <w:lang w:val="uk-UA"/>
        </w:rPr>
        <w:t>2025</w:t>
      </w:r>
      <w:r w:rsidRPr="00ED678A">
        <w:rPr>
          <w:rFonts w:ascii="Times New Roman" w:hAnsi="Times New Roman"/>
          <w:sz w:val="16"/>
          <w:szCs w:val="16"/>
          <w:lang w:val="uk-UA"/>
        </w:rPr>
        <w:t xml:space="preserve"> року № </w:t>
      </w:r>
      <w:r w:rsidR="000646D0">
        <w:rPr>
          <w:rFonts w:ascii="Times New Roman" w:hAnsi="Times New Roman"/>
          <w:sz w:val="16"/>
          <w:szCs w:val="16"/>
          <w:lang w:val="uk-UA"/>
        </w:rPr>
        <w:t>3123</w:t>
      </w:r>
      <w:r w:rsidRPr="00ED678A">
        <w:rPr>
          <w:rFonts w:ascii="Times New Roman" w:hAnsi="Times New Roman"/>
          <w:sz w:val="16"/>
          <w:szCs w:val="16"/>
          <w:lang w:val="uk-UA"/>
        </w:rPr>
        <w:t>- VIII</w:t>
      </w:r>
    </w:p>
    <w:p w14:paraId="6DDCAD7C" w14:textId="77777777" w:rsidR="00637D36" w:rsidRPr="00B7428F" w:rsidRDefault="00637D36" w:rsidP="00EC3C23">
      <w:pPr>
        <w:pStyle w:val="a8"/>
        <w:ind w:left="10065" w:firstLine="992"/>
        <w:jc w:val="right"/>
        <w:rPr>
          <w:rFonts w:ascii="Times New Roman" w:hAnsi="Times New Roman"/>
          <w:lang w:val="uk-UA" w:eastAsia="uk-UA"/>
        </w:rPr>
      </w:pPr>
    </w:p>
    <w:p w14:paraId="2A08E8B1" w14:textId="77777777" w:rsidR="00191A41" w:rsidRPr="00782F88" w:rsidRDefault="00191A41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  <w:r w:rsidRPr="00782F88">
        <w:rPr>
          <w:b/>
          <w:bCs/>
          <w:sz w:val="16"/>
          <w:szCs w:val="16"/>
        </w:rPr>
        <w:t>Напрями діяльності і заходи реалізації Програми</w:t>
      </w:r>
    </w:p>
    <w:p w14:paraId="6E7D255E" w14:textId="77777777" w:rsidR="002636ED" w:rsidRPr="00782F88" w:rsidRDefault="002636ED" w:rsidP="002636ED">
      <w:pPr>
        <w:pStyle w:val="22"/>
        <w:shd w:val="clear" w:color="auto" w:fill="auto"/>
        <w:spacing w:line="240" w:lineRule="auto"/>
        <w:ind w:firstLine="760"/>
        <w:jc w:val="center"/>
        <w:rPr>
          <w:b/>
          <w:bCs/>
          <w:sz w:val="16"/>
          <w:szCs w:val="16"/>
        </w:rPr>
      </w:pPr>
    </w:p>
    <w:tbl>
      <w:tblPr>
        <w:tblW w:w="163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"/>
        <w:gridCol w:w="2098"/>
        <w:gridCol w:w="3543"/>
        <w:gridCol w:w="1311"/>
        <w:gridCol w:w="993"/>
        <w:gridCol w:w="1559"/>
        <w:gridCol w:w="1195"/>
        <w:gridCol w:w="870"/>
        <w:gridCol w:w="796"/>
        <w:gridCol w:w="893"/>
        <w:gridCol w:w="848"/>
        <w:gridCol w:w="1741"/>
      </w:tblGrid>
      <w:tr w:rsidR="00191A41" w:rsidRPr="00782F88" w14:paraId="40B27D92" w14:textId="77777777" w:rsidTr="00045786">
        <w:trPr>
          <w:trHeight w:hRule="exact" w:val="544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32D3949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№</w:t>
            </w:r>
          </w:p>
          <w:p w14:paraId="79F8008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з/іі</w:t>
            </w:r>
          </w:p>
        </w:tc>
        <w:tc>
          <w:tcPr>
            <w:tcW w:w="2098" w:type="dxa"/>
            <w:vMerge w:val="restart"/>
            <w:shd w:val="clear" w:color="auto" w:fill="FFFFFF"/>
            <w:vAlign w:val="center"/>
          </w:tcPr>
          <w:p w14:paraId="3A382FAD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Завдання</w:t>
            </w:r>
          </w:p>
        </w:tc>
        <w:tc>
          <w:tcPr>
            <w:tcW w:w="3543" w:type="dxa"/>
            <w:vMerge w:val="restart"/>
            <w:shd w:val="clear" w:color="auto" w:fill="FFFFFF"/>
            <w:vAlign w:val="center"/>
          </w:tcPr>
          <w:p w14:paraId="1889DF6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Зміст заходів</w:t>
            </w:r>
          </w:p>
        </w:tc>
        <w:tc>
          <w:tcPr>
            <w:tcW w:w="1311" w:type="dxa"/>
            <w:vMerge w:val="restart"/>
            <w:shd w:val="clear" w:color="auto" w:fill="FFFFFF"/>
            <w:vAlign w:val="center"/>
          </w:tcPr>
          <w:p w14:paraId="7C4B7CC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Цільова група (жінки/чоловіки різних груп)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76FED7C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Термін</w:t>
            </w:r>
          </w:p>
          <w:p w14:paraId="29A7CB86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виконання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537A76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Виконавці</w:t>
            </w:r>
          </w:p>
        </w:tc>
        <w:tc>
          <w:tcPr>
            <w:tcW w:w="1195" w:type="dxa"/>
            <w:vMerge w:val="restart"/>
            <w:shd w:val="clear" w:color="auto" w:fill="FFFFFF"/>
            <w:vAlign w:val="center"/>
          </w:tcPr>
          <w:p w14:paraId="631CE39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Джерела</w:t>
            </w:r>
          </w:p>
          <w:p w14:paraId="6654104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фінансування</w:t>
            </w:r>
          </w:p>
        </w:tc>
        <w:tc>
          <w:tcPr>
            <w:tcW w:w="3407" w:type="dxa"/>
            <w:gridSpan w:val="4"/>
            <w:shd w:val="clear" w:color="auto" w:fill="FFFFFF"/>
            <w:vAlign w:val="bottom"/>
          </w:tcPr>
          <w:p w14:paraId="4200D692" w14:textId="3662A2FF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Об</w:t>
            </w:r>
            <w:r w:rsidR="00B52E7C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сяги фінансування по роках, 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тис.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гри.</w:t>
            </w:r>
          </w:p>
        </w:tc>
        <w:tc>
          <w:tcPr>
            <w:tcW w:w="1741" w:type="dxa"/>
            <w:vMerge w:val="restart"/>
            <w:shd w:val="clear" w:color="auto" w:fill="FFFFFF"/>
          </w:tcPr>
          <w:p w14:paraId="39F9D6CE" w14:textId="7211B345" w:rsidR="00191A41" w:rsidRPr="00782F88" w:rsidRDefault="00191A41" w:rsidP="006D4B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Очікуваний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результат</w:t>
            </w:r>
          </w:p>
        </w:tc>
      </w:tr>
      <w:tr w:rsidR="00191A41" w:rsidRPr="00782F88" w14:paraId="6CE52FE5" w14:textId="77777777" w:rsidTr="00045786">
        <w:trPr>
          <w:trHeight w:val="401"/>
        </w:trPr>
        <w:tc>
          <w:tcPr>
            <w:tcW w:w="455" w:type="dxa"/>
            <w:vMerge/>
            <w:shd w:val="clear" w:color="auto" w:fill="FFFFFF"/>
            <w:vAlign w:val="center"/>
          </w:tcPr>
          <w:p w14:paraId="1A8810A0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70F281A5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  <w:shd w:val="clear" w:color="auto" w:fill="FFFFFF"/>
            <w:vAlign w:val="center"/>
          </w:tcPr>
          <w:p w14:paraId="226487A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1" w:type="dxa"/>
            <w:vMerge/>
            <w:shd w:val="clear" w:color="auto" w:fill="FFFFFF"/>
          </w:tcPr>
          <w:p w14:paraId="05B432E3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6D10EA8E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D033D5A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95" w:type="dxa"/>
            <w:vMerge/>
            <w:shd w:val="clear" w:color="auto" w:fill="FFFFFF"/>
            <w:vAlign w:val="center"/>
          </w:tcPr>
          <w:p w14:paraId="40557199" w14:textId="77777777" w:rsidR="00191A41" w:rsidRPr="00782F88" w:rsidRDefault="00191A41" w:rsidP="00E047E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FFFFFF"/>
            <w:vAlign w:val="center"/>
          </w:tcPr>
          <w:p w14:paraId="28F3D47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2D2BE4C7" w14:textId="2C174459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2024</w:t>
            </w:r>
            <w:r w:rsidR="006D4BE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782F88">
              <w:rPr>
                <w:rFonts w:ascii="Times New Roman" w:hAnsi="Times New Roman"/>
                <w:sz w:val="16"/>
                <w:szCs w:val="16"/>
              </w:rPr>
              <w:t>рік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07F47B9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Pr="00782F88">
              <w:rPr>
                <w:rFonts w:ascii="Times New Roman" w:hAnsi="Times New Roman"/>
                <w:sz w:val="16"/>
                <w:szCs w:val="16"/>
              </w:rPr>
              <w:t xml:space="preserve"> рік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493511E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Всього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3FD063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1A41" w:rsidRPr="00782F88" w14:paraId="11D08E71" w14:textId="77777777" w:rsidTr="00045786">
        <w:trPr>
          <w:trHeight w:hRule="exact" w:val="280"/>
        </w:trPr>
        <w:tc>
          <w:tcPr>
            <w:tcW w:w="455" w:type="dxa"/>
            <w:shd w:val="clear" w:color="auto" w:fill="FFFFFF"/>
            <w:vAlign w:val="center"/>
          </w:tcPr>
          <w:p w14:paraId="2F6B46F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098" w:type="dxa"/>
            <w:shd w:val="clear" w:color="auto" w:fill="FFFFFF"/>
            <w:vAlign w:val="center"/>
          </w:tcPr>
          <w:p w14:paraId="418D9B57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08D21E2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311" w:type="dxa"/>
            <w:shd w:val="clear" w:color="auto" w:fill="FFFFFF"/>
          </w:tcPr>
          <w:p w14:paraId="7159CDAA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D33E89F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B6FEAF5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F95B8FB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6DE65850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8D6DAD1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93" w:type="dxa"/>
            <w:shd w:val="clear" w:color="auto" w:fill="FFFFFF"/>
            <w:vAlign w:val="center"/>
          </w:tcPr>
          <w:p w14:paraId="2595512E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6C580F99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095B6223" w14:textId="77777777" w:rsidR="00191A41" w:rsidRPr="00782F88" w:rsidRDefault="00191A41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4B01FE" w:rsidRPr="00782F88" w14:paraId="146C659D" w14:textId="77777777" w:rsidTr="00045786">
        <w:trPr>
          <w:trHeight w:hRule="exact" w:val="1002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0050A4D4" w14:textId="6B2D6618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2098" w:type="dxa"/>
            <w:vMerge w:val="restart"/>
            <w:shd w:val="clear" w:color="auto" w:fill="FFFFFF"/>
            <w:vAlign w:val="center"/>
          </w:tcPr>
          <w:p w14:paraId="30D01928" w14:textId="3E2AD16F" w:rsidR="004B01FE" w:rsidRPr="00782F88" w:rsidRDefault="004B01FE" w:rsidP="0091114E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3A61D997" w14:textId="7457E85E" w:rsidR="004B01FE" w:rsidRPr="00782F88" w:rsidRDefault="004B01FE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Вивчення досвіду кращих  практиків місцевого самоврядування, ознайомлення з досвідом роботи інших територій щодо розвитку територіальних громад</w:t>
            </w:r>
          </w:p>
        </w:tc>
        <w:tc>
          <w:tcPr>
            <w:tcW w:w="1311" w:type="dxa"/>
            <w:vMerge w:val="restart"/>
            <w:shd w:val="clear" w:color="auto" w:fill="FFFFFF"/>
          </w:tcPr>
          <w:p w14:paraId="2A14F571" w14:textId="1AF2A078" w:rsidR="004B01FE" w:rsidRPr="00782F88" w:rsidRDefault="004B01FE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Мешканці громади, споживачі послуг (жін./чол.)</w:t>
            </w:r>
          </w:p>
          <w:p w14:paraId="56E557B6" w14:textId="4B925E84" w:rsidR="004B01FE" w:rsidRPr="00782F88" w:rsidRDefault="004B01FE" w:rsidP="00660AA1">
            <w:pPr>
              <w:ind w:left="132" w:right="167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 w:eastAsia="ru-RU"/>
              </w:rPr>
              <w:t>Жінки – 11 600 ; чоловіки – 8 613 ; діти до 15 років - 4034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762C380" w14:textId="3E273012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F2CBEE" w14:textId="4DB1EEE9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17865FC7" w14:textId="3B0E0D1B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19150181" w14:textId="77777777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55E76BC8" w14:textId="77777777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A1EC128" w14:textId="77777777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8E4EBC7" w14:textId="77777777" w:rsidR="004B01FE" w:rsidRPr="00782F88" w:rsidRDefault="004B01FE" w:rsidP="00E047E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01361FBE" w14:textId="71680820" w:rsidR="004B01FE" w:rsidRPr="00782F88" w:rsidRDefault="004B01FE" w:rsidP="00A24D9C">
            <w:pPr>
              <w:ind w:right="26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Визначення головних цілей та пріоритетів перспективного соціально-економічного зростання громади</w:t>
            </w:r>
          </w:p>
        </w:tc>
      </w:tr>
      <w:tr w:rsidR="004B01FE" w:rsidRPr="00782F88" w14:paraId="096591B7" w14:textId="77777777" w:rsidTr="00045786">
        <w:trPr>
          <w:trHeight w:hRule="exact" w:val="846"/>
        </w:trPr>
        <w:tc>
          <w:tcPr>
            <w:tcW w:w="455" w:type="dxa"/>
            <w:vMerge/>
            <w:shd w:val="clear" w:color="auto" w:fill="FFFFFF"/>
            <w:vAlign w:val="center"/>
          </w:tcPr>
          <w:p w14:paraId="0FA1C98A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4CBD6A94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543" w:type="dxa"/>
            <w:shd w:val="clear" w:color="auto" w:fill="FFFFFF"/>
          </w:tcPr>
          <w:p w14:paraId="19AE997E" w14:textId="00662CC6" w:rsidR="004B01FE" w:rsidRPr="00782F88" w:rsidRDefault="004B01FE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Консультаційні послуги з розробки </w:t>
            </w:r>
            <w:r w:rsidR="003A76CD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Стратегії відновлення та розвитку території </w:t>
            </w: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Фонтанської територіальної громади </w:t>
            </w:r>
            <w:r w:rsidR="003A76CD"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Одеського району Одеської області </w:t>
            </w:r>
          </w:p>
        </w:tc>
        <w:tc>
          <w:tcPr>
            <w:tcW w:w="1311" w:type="dxa"/>
            <w:vMerge/>
            <w:shd w:val="clear" w:color="auto" w:fill="FFFFFF"/>
          </w:tcPr>
          <w:p w14:paraId="5A433590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5F6AB764" w14:textId="2A13C0FD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0A6E9E" w14:textId="52DF7058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7425D77" w14:textId="60E5AFEA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80895AB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C628920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1B337FD2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21BB640C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2CF9E226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9E33BA" w:rsidRPr="00782F88" w14:paraId="44A4ECBC" w14:textId="77777777" w:rsidTr="00045786">
        <w:trPr>
          <w:trHeight w:hRule="exact" w:val="850"/>
        </w:trPr>
        <w:tc>
          <w:tcPr>
            <w:tcW w:w="455" w:type="dxa"/>
            <w:vMerge/>
            <w:shd w:val="clear" w:color="auto" w:fill="FFFFFF"/>
            <w:vAlign w:val="center"/>
          </w:tcPr>
          <w:p w14:paraId="0631503F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2CE03976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31091CAA" w14:textId="5B7D40F8" w:rsidR="009E33BA" w:rsidRPr="00782F88" w:rsidRDefault="009E33BA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Інформаційно – консультативні послуги з питань розробки 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311" w:type="dxa"/>
            <w:vMerge/>
            <w:shd w:val="clear" w:color="auto" w:fill="FFFFFF"/>
          </w:tcPr>
          <w:p w14:paraId="459D7375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44633734" w14:textId="777A74B0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49AEB7" w14:textId="10D5A1CC" w:rsidR="009E33BA" w:rsidRPr="00782F88" w:rsidRDefault="009E33BA" w:rsidP="000C1CA5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EC080BD" w14:textId="13608B24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A17BFD5" w14:textId="79C6A3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C271AE2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433F1509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6616D84D" w14:textId="5479FFB2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575009B" w14:textId="77777777" w:rsidR="009E33BA" w:rsidRPr="00782F88" w:rsidRDefault="009E33BA" w:rsidP="009E33B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4B01FE" w:rsidRPr="00782F88" w14:paraId="4FA79C25" w14:textId="77777777" w:rsidTr="00045786">
        <w:trPr>
          <w:trHeight w:hRule="exact" w:val="708"/>
        </w:trPr>
        <w:tc>
          <w:tcPr>
            <w:tcW w:w="455" w:type="dxa"/>
            <w:vMerge/>
            <w:shd w:val="clear" w:color="auto" w:fill="FFFFFF"/>
            <w:vAlign w:val="center"/>
          </w:tcPr>
          <w:p w14:paraId="73C2BC3B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10BC0C56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1931FE1C" w14:textId="031A9A5D" w:rsidR="004B01FE" w:rsidRPr="00782F88" w:rsidRDefault="004B01FE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Розробка </w:t>
            </w:r>
            <w:r w:rsidR="003A76CD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311" w:type="dxa"/>
            <w:vMerge/>
            <w:shd w:val="clear" w:color="auto" w:fill="FFFFFF"/>
          </w:tcPr>
          <w:p w14:paraId="2DEE3ADC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2754D6BA" w14:textId="669A9CF1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CBE5803" w14:textId="6EACBC70" w:rsidR="004B01FE" w:rsidRPr="00782F88" w:rsidRDefault="004B01FE" w:rsidP="000C1C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D435F01" w14:textId="5A1739E0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CA08335" w14:textId="7BE7D17B" w:rsidR="004B01FE" w:rsidRPr="00782F88" w:rsidRDefault="009E33BA" w:rsidP="001E389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</w:t>
            </w:r>
            <w:r w:rsidR="004B01F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0.0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04D63391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84F4B4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FAC6B9E" w14:textId="7CD669DD" w:rsidR="004B01FE" w:rsidRPr="00782F88" w:rsidRDefault="009E33BA" w:rsidP="001E389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50</w:t>
            </w:r>
            <w:r w:rsidR="004B01FE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0.0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4A95826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4B01FE" w:rsidRPr="00782F88" w14:paraId="1CF6919A" w14:textId="77777777" w:rsidTr="00045786">
        <w:trPr>
          <w:trHeight w:hRule="exact" w:val="1005"/>
        </w:trPr>
        <w:tc>
          <w:tcPr>
            <w:tcW w:w="455" w:type="dxa"/>
            <w:vMerge/>
            <w:shd w:val="clear" w:color="auto" w:fill="FFFFFF"/>
            <w:vAlign w:val="center"/>
          </w:tcPr>
          <w:p w14:paraId="589CF2E7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181F794A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0A7CB88B" w14:textId="2800B2BB" w:rsidR="004B01FE" w:rsidRPr="00782F88" w:rsidRDefault="004B01FE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 xml:space="preserve">Консультаційні послуги по практичним рекомендаціям виконання окремих положень </w:t>
            </w:r>
            <w:r w:rsidR="00034FF2"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Стратегії відновлення та розвитку території Фонтанської територіальної громади Одеського району Одеської</w:t>
            </w:r>
          </w:p>
        </w:tc>
        <w:tc>
          <w:tcPr>
            <w:tcW w:w="1311" w:type="dxa"/>
            <w:vMerge/>
            <w:shd w:val="clear" w:color="auto" w:fill="FFFFFF"/>
          </w:tcPr>
          <w:p w14:paraId="6DC069DC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9AA1410" w14:textId="4C478D42" w:rsidR="004B01FE" w:rsidRPr="00782F88" w:rsidRDefault="004B01FE" w:rsidP="00AE68E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2023- 2025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D05618" w14:textId="600B4110" w:rsidR="004B01FE" w:rsidRPr="00782F88" w:rsidRDefault="004B01FE" w:rsidP="000057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F83BDF8" w14:textId="556C87FF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C1BB879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0E80CA95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7DE87AAF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5AB7937E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4FA235CB" w14:textId="77777777" w:rsidR="004B01FE" w:rsidRPr="00782F88" w:rsidRDefault="004B01FE" w:rsidP="001E389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782F88" w:rsidRPr="00782F88" w14:paraId="79400357" w14:textId="77777777" w:rsidTr="00045786">
        <w:trPr>
          <w:trHeight w:hRule="exact" w:val="710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246D2AFA" w14:textId="11D4F5E6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2098" w:type="dxa"/>
            <w:vMerge w:val="restart"/>
            <w:shd w:val="clear" w:color="auto" w:fill="FFFFFF"/>
            <w:vAlign w:val="center"/>
          </w:tcPr>
          <w:p w14:paraId="3691EDB7" w14:textId="2765F65A" w:rsidR="00782F88" w:rsidRPr="00782F88" w:rsidRDefault="00782F88" w:rsidP="00AE68E3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Формування повноцінної системи місцевого самоврядування згідно з європейськими  стандартами;</w:t>
            </w:r>
          </w:p>
          <w:p w14:paraId="0B16913D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7BCE9185" w14:textId="1F9C9827" w:rsidR="00782F88" w:rsidRPr="00782F88" w:rsidRDefault="00782F88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Участь у міжнародних, всеукраїнських, обласних  семінарах, тренінгах, навчаннях, форумах, науково-практичних конференціях</w:t>
            </w:r>
          </w:p>
        </w:tc>
        <w:tc>
          <w:tcPr>
            <w:tcW w:w="1311" w:type="dxa"/>
            <w:vMerge/>
            <w:shd w:val="clear" w:color="auto" w:fill="FFFFFF"/>
          </w:tcPr>
          <w:p w14:paraId="3EB19CA5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ED32D33" w14:textId="5585DB52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679CD67" w14:textId="2ACBEEF0" w:rsidR="00782F88" w:rsidRPr="00782F88" w:rsidRDefault="00782F88" w:rsidP="00005782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9C9B405" w14:textId="0D51AFE1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A0C0838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AA43579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8A4105E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9149C79" w14:textId="77777777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66C39BE1" w14:textId="1C767163" w:rsidR="00782F88" w:rsidRPr="00782F88" w:rsidRDefault="00782F88" w:rsidP="00295FD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ефективності використання кадрового потенціалу громади</w:t>
            </w:r>
          </w:p>
        </w:tc>
      </w:tr>
      <w:tr w:rsidR="007C562A" w:rsidRPr="00782F88" w14:paraId="2330B2FA" w14:textId="77777777" w:rsidTr="00045786">
        <w:trPr>
          <w:trHeight w:hRule="exact" w:val="710"/>
        </w:trPr>
        <w:tc>
          <w:tcPr>
            <w:tcW w:w="455" w:type="dxa"/>
            <w:vMerge/>
            <w:shd w:val="clear" w:color="auto" w:fill="FFFFFF"/>
            <w:vAlign w:val="center"/>
          </w:tcPr>
          <w:p w14:paraId="004160CB" w14:textId="77777777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672B055D" w14:textId="77777777" w:rsidR="007C562A" w:rsidRPr="00782F88" w:rsidRDefault="007C562A" w:rsidP="007C562A">
            <w:pPr>
              <w:pStyle w:val="a8"/>
              <w:ind w:left="103" w:right="132"/>
              <w:jc w:val="center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7879B4C6" w14:textId="094D27CE" w:rsidR="007C562A" w:rsidRPr="00782F88" w:rsidRDefault="007C562A" w:rsidP="007C562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Участь у Всеукраїнській асоціації громад</w:t>
            </w:r>
          </w:p>
        </w:tc>
        <w:tc>
          <w:tcPr>
            <w:tcW w:w="1311" w:type="dxa"/>
            <w:vMerge/>
            <w:shd w:val="clear" w:color="auto" w:fill="FFFFFF"/>
          </w:tcPr>
          <w:p w14:paraId="7018FF0C" w14:textId="77777777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9FD5797" w14:textId="68CED641" w:rsidR="007C562A" w:rsidRPr="00F4600E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2023-2025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715E271" w14:textId="61FE5FDE" w:rsidR="007C562A" w:rsidRPr="00F4600E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7D9CF7CB" w14:textId="76B0A2D5" w:rsidR="007C562A" w:rsidRPr="00F4600E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F4600E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9DB126C" w14:textId="77777777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345E6D76" w14:textId="77777777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59A127F" w14:textId="34F37543" w:rsidR="007C562A" w:rsidRPr="007C562A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12,6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22C468AE" w14:textId="72FB306F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12,6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3F0AD2E" w14:textId="77777777" w:rsidR="007C562A" w:rsidRPr="00782F88" w:rsidRDefault="007C562A" w:rsidP="007C562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782F88" w:rsidRPr="00782F88" w14:paraId="3F347AE8" w14:textId="77777777" w:rsidTr="00045786">
        <w:trPr>
          <w:trHeight w:hRule="exact" w:val="692"/>
        </w:trPr>
        <w:tc>
          <w:tcPr>
            <w:tcW w:w="455" w:type="dxa"/>
            <w:vMerge/>
            <w:shd w:val="clear" w:color="auto" w:fill="FFFFFF"/>
            <w:vAlign w:val="center"/>
          </w:tcPr>
          <w:p w14:paraId="096D3C8E" w14:textId="77777777" w:rsidR="00782F88" w:rsidRPr="00782F88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3EB8B8FA" w14:textId="77777777" w:rsidR="00782F88" w:rsidRPr="00782F88" w:rsidRDefault="00782F88" w:rsidP="007C7E10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4F9D1ACC" w14:textId="7E841A1F" w:rsidR="00782F88" w:rsidRPr="00782F88" w:rsidRDefault="00782F88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Забезпечення системної перепідготовки та підвищення кваліфікації посадових осіб місцевого самоврядування</w:t>
            </w:r>
          </w:p>
        </w:tc>
        <w:tc>
          <w:tcPr>
            <w:tcW w:w="1311" w:type="dxa"/>
            <w:vMerge/>
            <w:shd w:val="clear" w:color="auto" w:fill="FFFFFF"/>
          </w:tcPr>
          <w:p w14:paraId="5919E4FE" w14:textId="77777777" w:rsidR="00782F88" w:rsidRPr="00782F88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5172B8CB" w14:textId="7B236B93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2023</w:t>
            </w:r>
            <w:r w:rsidR="0085420D" w:rsidRPr="007107D0">
              <w:rPr>
                <w:rFonts w:ascii="Times New Roman" w:hAnsi="Times New Roman"/>
                <w:sz w:val="16"/>
                <w:szCs w:val="16"/>
                <w:lang w:val="uk-UA"/>
              </w:rPr>
              <w:t>-2025</w:t>
            </w: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9281964" w14:textId="112DF877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рада. Управління фінансів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262DC68" w14:textId="2BA1A0B5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5AE5BC5" w14:textId="77777777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7D03742C" w14:textId="77777777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88CB380" w14:textId="5960960A" w:rsidR="00782F88" w:rsidRPr="007107D0" w:rsidRDefault="0085420D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10,0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18CEDE30" w14:textId="381609DB" w:rsidR="00782F88" w:rsidRPr="007107D0" w:rsidRDefault="0085420D" w:rsidP="007C7E10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10</w:t>
            </w:r>
            <w:r w:rsidR="0018501C" w:rsidRPr="007107D0">
              <w:rPr>
                <w:rFonts w:ascii="Times New Roman" w:hAnsi="Times New Roman"/>
                <w:sz w:val="16"/>
                <w:szCs w:val="16"/>
                <w:lang w:val="uk-UA"/>
              </w:rPr>
              <w:t>,0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32EA31D" w14:textId="77777777" w:rsidR="00782F88" w:rsidRPr="007107D0" w:rsidRDefault="00782F88" w:rsidP="007C7E1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82F88" w:rsidRPr="00782F88" w14:paraId="0CCE3321" w14:textId="77777777" w:rsidTr="00045786">
        <w:trPr>
          <w:trHeight w:hRule="exact" w:val="856"/>
        </w:trPr>
        <w:tc>
          <w:tcPr>
            <w:tcW w:w="455" w:type="dxa"/>
            <w:vMerge/>
            <w:shd w:val="clear" w:color="auto" w:fill="FFFFFF"/>
            <w:vAlign w:val="center"/>
          </w:tcPr>
          <w:p w14:paraId="00A3D8A9" w14:textId="77777777" w:rsidR="00782F88" w:rsidRPr="00782F88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28BB8923" w14:textId="77777777" w:rsidR="00782F88" w:rsidRPr="00782F88" w:rsidRDefault="00782F88" w:rsidP="00ED678A">
            <w:pPr>
              <w:pStyle w:val="a8"/>
              <w:ind w:left="103" w:right="132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5C3F7526" w14:textId="77777777" w:rsidR="00782F88" w:rsidRPr="00782F88" w:rsidRDefault="00782F88" w:rsidP="0085420D">
            <w:pPr>
              <w:spacing w:after="0" w:line="240" w:lineRule="auto"/>
              <w:ind w:left="96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підтримка функціонування та консультаційні послуги щодо впровадження корпоративної поштової скриньки " АСКОД"</w:t>
            </w:r>
          </w:p>
          <w:p w14:paraId="3D88D0F8" w14:textId="77777777" w:rsidR="00782F88" w:rsidRPr="00782F88" w:rsidRDefault="00782F88" w:rsidP="0085420D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311" w:type="dxa"/>
            <w:vMerge/>
            <w:shd w:val="clear" w:color="auto" w:fill="FFFFFF"/>
          </w:tcPr>
          <w:p w14:paraId="44C5837C" w14:textId="77777777" w:rsidR="00782F88" w:rsidRPr="00782F88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685215D8" w14:textId="783ACA04" w:rsidR="00782F88" w:rsidRPr="007107D0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  <w:r w:rsidR="00005782"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01CEB97" w14:textId="6D774A42" w:rsidR="00782F88" w:rsidRPr="007107D0" w:rsidRDefault="00782F88" w:rsidP="009F4CE3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Фонтанська сільська рада. 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6086DDD0" w14:textId="189668D7" w:rsidR="00782F88" w:rsidRPr="007107D0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0F86C39" w14:textId="77777777" w:rsidR="00782F88" w:rsidRPr="007107D0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5CA39E" w14:textId="77777777" w:rsidR="00782F88" w:rsidRPr="007107D0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0DFDC73B" w14:textId="516D9577" w:rsidR="00782F88" w:rsidRPr="007107D0" w:rsidRDefault="00782F88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5BD0EC50" w14:textId="700D771D" w:rsidR="00782F88" w:rsidRPr="007107D0" w:rsidRDefault="0018501C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66,980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790696A5" w14:textId="25F60317" w:rsidR="00782F88" w:rsidRPr="007107D0" w:rsidRDefault="00782F88" w:rsidP="00045786">
            <w:pPr>
              <w:ind w:left="3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автоматизація процесів та контроль за виконавчою </w:t>
            </w:r>
            <w:r w:rsidR="00045786"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д</w:t>
            </w: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исципліною</w:t>
            </w:r>
          </w:p>
        </w:tc>
      </w:tr>
      <w:tr w:rsidR="00ED678A" w:rsidRPr="00EB7D3A" w14:paraId="18F97405" w14:textId="77777777" w:rsidTr="00045786">
        <w:trPr>
          <w:trHeight w:hRule="exact" w:val="1124"/>
        </w:trPr>
        <w:tc>
          <w:tcPr>
            <w:tcW w:w="455" w:type="dxa"/>
            <w:shd w:val="clear" w:color="auto" w:fill="FFFFFF"/>
            <w:vAlign w:val="center"/>
          </w:tcPr>
          <w:p w14:paraId="2810C624" w14:textId="033FD733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3</w:t>
            </w:r>
          </w:p>
        </w:tc>
        <w:tc>
          <w:tcPr>
            <w:tcW w:w="2098" w:type="dxa"/>
            <w:shd w:val="clear" w:color="auto" w:fill="FFFFFF"/>
            <w:vAlign w:val="center"/>
          </w:tcPr>
          <w:p w14:paraId="268E2739" w14:textId="22A51542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5EF472F2" w14:textId="77777777" w:rsidR="00ED678A" w:rsidRPr="00782F88" w:rsidRDefault="00ED678A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>-придбання символів держави</w:t>
            </w:r>
          </w:p>
          <w:p w14:paraId="36838EDF" w14:textId="62EA8C66" w:rsidR="00ED678A" w:rsidRPr="00782F88" w:rsidRDefault="00ED678A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  <w:t xml:space="preserve">( прапори) </w:t>
            </w:r>
          </w:p>
        </w:tc>
        <w:tc>
          <w:tcPr>
            <w:tcW w:w="1311" w:type="dxa"/>
            <w:vMerge/>
            <w:shd w:val="clear" w:color="auto" w:fill="FFFFFF"/>
          </w:tcPr>
          <w:p w14:paraId="700CE0B1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914E4C8" w14:textId="67626E29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 рік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1999782" w14:textId="7F664B9A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рада.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C5641AD" w14:textId="31A28406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04224F9C" w14:textId="2F6E0F7B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49.0</w:t>
            </w:r>
          </w:p>
        </w:tc>
        <w:tc>
          <w:tcPr>
            <w:tcW w:w="796" w:type="dxa"/>
            <w:shd w:val="clear" w:color="auto" w:fill="FFFFFF"/>
            <w:vAlign w:val="center"/>
          </w:tcPr>
          <w:p w14:paraId="3354CB45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5706E75D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3EE6B7B2" w14:textId="2C54BAED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49.0</w:t>
            </w:r>
          </w:p>
        </w:tc>
        <w:tc>
          <w:tcPr>
            <w:tcW w:w="1741" w:type="dxa"/>
            <w:shd w:val="clear" w:color="auto" w:fill="FFFFFF"/>
            <w:vAlign w:val="center"/>
          </w:tcPr>
          <w:p w14:paraId="34220A7F" w14:textId="0F6FA9D3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рівня інформованості громадян про діяльність органів місцевого самоврядування</w:t>
            </w:r>
          </w:p>
        </w:tc>
      </w:tr>
      <w:tr w:rsidR="00ED678A" w:rsidRPr="00782F88" w14:paraId="4C97DB82" w14:textId="77777777" w:rsidTr="00045786">
        <w:trPr>
          <w:trHeight w:hRule="exact" w:val="727"/>
        </w:trPr>
        <w:tc>
          <w:tcPr>
            <w:tcW w:w="455" w:type="dxa"/>
            <w:vMerge w:val="restart"/>
            <w:shd w:val="clear" w:color="auto" w:fill="FFFFFF"/>
            <w:vAlign w:val="center"/>
          </w:tcPr>
          <w:p w14:paraId="1509E61A" w14:textId="35C104C8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lastRenderedPageBreak/>
              <w:t>4</w:t>
            </w:r>
          </w:p>
        </w:tc>
        <w:tc>
          <w:tcPr>
            <w:tcW w:w="2098" w:type="dxa"/>
            <w:vMerge w:val="restart"/>
            <w:shd w:val="clear" w:color="auto" w:fill="FFFFFF"/>
            <w:vAlign w:val="center"/>
          </w:tcPr>
          <w:p w14:paraId="02E4C423" w14:textId="497D7957" w:rsidR="00ED678A" w:rsidRPr="00782F88" w:rsidRDefault="00ED678A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  <w:r w:rsidRPr="00782F88"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творення умов в громаді як інвестиційно – привабливої території</w:t>
            </w:r>
          </w:p>
          <w:p w14:paraId="37CD395B" w14:textId="77777777" w:rsidR="00ED678A" w:rsidRPr="00782F88" w:rsidRDefault="00ED678A" w:rsidP="00ED678A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571E1D97" w14:textId="61EF3936" w:rsidR="00ED678A" w:rsidRPr="00782F88" w:rsidRDefault="00ED678A" w:rsidP="00ED678A">
            <w:pPr>
              <w:ind w:left="96" w:right="132"/>
              <w:rPr>
                <w:rFonts w:ascii="Times New Roman" w:eastAsia="Times New Roman" w:hAnsi="Times New Roman"/>
                <w:sz w:val="16"/>
                <w:szCs w:val="16"/>
                <w:lang w:val="uk-UA" w:eastAsia="ru-RU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Створення дорожньої карти для інвесторів щодо залучення зовнішніх і внутрішніх інвестицій</w:t>
            </w:r>
          </w:p>
        </w:tc>
        <w:tc>
          <w:tcPr>
            <w:tcW w:w="1311" w:type="dxa"/>
            <w:vMerge/>
            <w:shd w:val="clear" w:color="auto" w:fill="FFFFFF"/>
          </w:tcPr>
          <w:p w14:paraId="39621946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3707018" w14:textId="7C1AFC58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B88FE25" w14:textId="36371684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218A987A" w14:textId="281B2E3D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5D083B4A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1FD75DDA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438311D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1AC0F2DD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 w:val="restart"/>
            <w:shd w:val="clear" w:color="auto" w:fill="FFFFFF"/>
            <w:vAlign w:val="center"/>
          </w:tcPr>
          <w:p w14:paraId="7731CD24" w14:textId="601FA095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Підвищення фінансової стабільності громади</w:t>
            </w:r>
          </w:p>
        </w:tc>
      </w:tr>
      <w:tr w:rsidR="00ED678A" w:rsidRPr="00782F88" w14:paraId="1C255B5E" w14:textId="77777777" w:rsidTr="00045786">
        <w:trPr>
          <w:trHeight w:hRule="exact" w:val="848"/>
        </w:trPr>
        <w:tc>
          <w:tcPr>
            <w:tcW w:w="455" w:type="dxa"/>
            <w:vMerge/>
            <w:shd w:val="clear" w:color="auto" w:fill="FFFFFF"/>
            <w:vAlign w:val="center"/>
          </w:tcPr>
          <w:p w14:paraId="0852EC62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70432E6F" w14:textId="77777777" w:rsidR="00ED678A" w:rsidRPr="00782F88" w:rsidRDefault="00ED678A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5C59596D" w14:textId="1B92ECB0" w:rsidR="00ED678A" w:rsidRPr="00782F88" w:rsidRDefault="00ED678A" w:rsidP="00ED678A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Розроблення плану заходів з промоції інвестиційної привабливості Фонтанської громади;</w:t>
            </w:r>
          </w:p>
        </w:tc>
        <w:tc>
          <w:tcPr>
            <w:tcW w:w="1311" w:type="dxa"/>
            <w:vMerge/>
            <w:shd w:val="clear" w:color="auto" w:fill="FFFFFF"/>
          </w:tcPr>
          <w:p w14:paraId="6AC8833C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295F906E" w14:textId="14280582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2349AB6" w14:textId="5E67FE5A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47200E49" w14:textId="5695B064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3D0DC04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E954298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6F28A372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051351B7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132925A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D678A" w:rsidRPr="00782F88" w14:paraId="770495BD" w14:textId="77777777" w:rsidTr="00045786">
        <w:trPr>
          <w:trHeight w:hRule="exact" w:val="1149"/>
        </w:trPr>
        <w:tc>
          <w:tcPr>
            <w:tcW w:w="455" w:type="dxa"/>
            <w:vMerge/>
            <w:shd w:val="clear" w:color="auto" w:fill="FFFFFF"/>
            <w:vAlign w:val="center"/>
          </w:tcPr>
          <w:p w14:paraId="51B4C0D1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1E55E4A6" w14:textId="77777777" w:rsidR="00ED678A" w:rsidRPr="00782F88" w:rsidRDefault="00ED678A" w:rsidP="00ED67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60317C29" w14:textId="3B02F016" w:rsidR="00ED678A" w:rsidRPr="00782F88" w:rsidRDefault="00ED678A" w:rsidP="00782F88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Постійне оновлення бази даних інвестиційно привабливих вільних земельних ділянок та виробничих приміщень, придатних для інвестування та реалізації інвестиційних проектів</w:t>
            </w:r>
          </w:p>
        </w:tc>
        <w:tc>
          <w:tcPr>
            <w:tcW w:w="1311" w:type="dxa"/>
            <w:vMerge/>
            <w:shd w:val="clear" w:color="auto" w:fill="FFFFFF"/>
          </w:tcPr>
          <w:p w14:paraId="65751226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5746332A" w14:textId="479CC32B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B25B9A9" w14:textId="63F836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31505559" w14:textId="444E5802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71E6FFB6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45ECD4CA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29AC23F9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4BECD216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57446C89" w14:textId="77777777" w:rsidR="00ED678A" w:rsidRPr="00782F88" w:rsidRDefault="00ED678A" w:rsidP="00ED678A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7F881C46" w14:textId="77777777" w:rsidTr="00D949C5">
        <w:trPr>
          <w:trHeight w:hRule="exact" w:val="834"/>
        </w:trPr>
        <w:tc>
          <w:tcPr>
            <w:tcW w:w="455" w:type="dxa"/>
            <w:vMerge/>
            <w:shd w:val="clear" w:color="auto" w:fill="FFFFFF"/>
            <w:vAlign w:val="center"/>
          </w:tcPr>
          <w:p w14:paraId="37019514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52C10352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51A93F93" w14:textId="48EA2743" w:rsidR="0018501C" w:rsidRPr="007107D0" w:rsidRDefault="0018501C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видатки на проведення прийомів, обслуговування представників та делегацій  з  метою  установлення  та   підтримання взаємовигідного співробітництва</w:t>
            </w:r>
          </w:p>
        </w:tc>
        <w:tc>
          <w:tcPr>
            <w:tcW w:w="1311" w:type="dxa"/>
            <w:vMerge/>
            <w:shd w:val="clear" w:color="auto" w:fill="FFFFFF"/>
          </w:tcPr>
          <w:p w14:paraId="64F8BB9F" w14:textId="77777777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542BF12" w14:textId="275A656E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2025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CA8D620" w14:textId="032CE831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542B797E" w14:textId="6CD44231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22E0B7E2" w14:textId="77777777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21FB1C2A" w14:textId="77777777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974408A" w14:textId="28C4179E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50.0</w:t>
            </w:r>
          </w:p>
        </w:tc>
        <w:tc>
          <w:tcPr>
            <w:tcW w:w="848" w:type="dxa"/>
            <w:shd w:val="clear" w:color="auto" w:fill="FFFFFF"/>
            <w:vAlign w:val="center"/>
          </w:tcPr>
          <w:p w14:paraId="3BDCBA56" w14:textId="4BCF42E8" w:rsidR="0018501C" w:rsidRPr="007107D0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107D0">
              <w:rPr>
                <w:rFonts w:ascii="Times New Roman" w:hAnsi="Times New Roman"/>
                <w:sz w:val="16"/>
                <w:szCs w:val="16"/>
                <w:lang w:val="uk-UA"/>
              </w:rPr>
              <w:t>50.0</w:t>
            </w: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1DE544AB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0882791E" w14:textId="77777777" w:rsidTr="00045786">
        <w:trPr>
          <w:trHeight w:hRule="exact" w:val="1279"/>
        </w:trPr>
        <w:tc>
          <w:tcPr>
            <w:tcW w:w="455" w:type="dxa"/>
            <w:vMerge/>
            <w:shd w:val="clear" w:color="auto" w:fill="FFFFFF"/>
            <w:vAlign w:val="center"/>
          </w:tcPr>
          <w:p w14:paraId="2E0078A0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val="uk-UA"/>
              </w:rPr>
            </w:pPr>
          </w:p>
        </w:tc>
        <w:tc>
          <w:tcPr>
            <w:tcW w:w="2098" w:type="dxa"/>
            <w:vMerge/>
            <w:shd w:val="clear" w:color="auto" w:fill="FFFFFF"/>
            <w:vAlign w:val="center"/>
          </w:tcPr>
          <w:p w14:paraId="63204E4A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03" w:right="132"/>
              <w:jc w:val="both"/>
              <w:rPr>
                <w:rStyle w:val="ad"/>
                <w:rFonts w:ascii="Times New Roman" w:hAnsi="Times New Roman"/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3543" w:type="dxa"/>
            <w:shd w:val="clear" w:color="auto" w:fill="FFFFFF"/>
            <w:vAlign w:val="center"/>
          </w:tcPr>
          <w:p w14:paraId="6968679D" w14:textId="4704345C" w:rsidR="0018501C" w:rsidRPr="00782F88" w:rsidRDefault="0018501C" w:rsidP="0018501C">
            <w:pPr>
              <w:ind w:left="96" w:right="132"/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shd w:val="clear" w:color="auto" w:fill="FFFFFF"/>
                <w:lang w:val="uk-UA"/>
              </w:rPr>
              <w:t>Розвиток міжнародної співпраці, розширення міжнародних контактів, що в майбутньому забезпечить стале економічне зростання територіальної громади та позитивно вплине на залучення інвестицій шляхом спільної реалізації проєктів</w:t>
            </w:r>
          </w:p>
        </w:tc>
        <w:tc>
          <w:tcPr>
            <w:tcW w:w="1311" w:type="dxa"/>
            <w:vMerge/>
            <w:shd w:val="clear" w:color="auto" w:fill="FFFFFF"/>
          </w:tcPr>
          <w:p w14:paraId="655BE01A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0B13F22" w14:textId="0C932A55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2023-2025 роки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ACFAE3A" w14:textId="04CBBE0C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Фонтанська сільська рада</w:t>
            </w:r>
          </w:p>
        </w:tc>
        <w:tc>
          <w:tcPr>
            <w:tcW w:w="1195" w:type="dxa"/>
            <w:shd w:val="clear" w:color="auto" w:fill="FFFFFF"/>
            <w:vAlign w:val="center"/>
          </w:tcPr>
          <w:p w14:paraId="0C5BCDBA" w14:textId="17468A8F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870" w:type="dxa"/>
            <w:shd w:val="clear" w:color="auto" w:fill="FFFFFF"/>
            <w:vAlign w:val="center"/>
          </w:tcPr>
          <w:p w14:paraId="38F0065A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796" w:type="dxa"/>
            <w:shd w:val="clear" w:color="auto" w:fill="FFFFFF"/>
            <w:vAlign w:val="center"/>
          </w:tcPr>
          <w:p w14:paraId="6B3083DC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  <w:vAlign w:val="center"/>
          </w:tcPr>
          <w:p w14:paraId="3F3F6E9B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8" w:type="dxa"/>
            <w:shd w:val="clear" w:color="auto" w:fill="FFFFFF"/>
            <w:vAlign w:val="center"/>
          </w:tcPr>
          <w:p w14:paraId="7F83087F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741" w:type="dxa"/>
            <w:vMerge/>
            <w:shd w:val="clear" w:color="auto" w:fill="FFFFFF"/>
            <w:vAlign w:val="center"/>
          </w:tcPr>
          <w:p w14:paraId="60E9E852" w14:textId="77777777" w:rsidR="0018501C" w:rsidRPr="00782F88" w:rsidRDefault="0018501C" w:rsidP="0018501C">
            <w:pPr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8501C" w:rsidRPr="00782F88" w14:paraId="396B2AD2" w14:textId="77777777" w:rsidTr="00045786">
        <w:trPr>
          <w:trHeight w:hRule="exact" w:val="425"/>
        </w:trPr>
        <w:tc>
          <w:tcPr>
            <w:tcW w:w="11154" w:type="dxa"/>
            <w:gridSpan w:val="7"/>
            <w:shd w:val="clear" w:color="auto" w:fill="FFFFFF"/>
            <w:vAlign w:val="center"/>
          </w:tcPr>
          <w:p w14:paraId="41DADA59" w14:textId="672BD713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870" w:type="dxa"/>
            <w:shd w:val="clear" w:color="auto" w:fill="FFFFFF"/>
          </w:tcPr>
          <w:p w14:paraId="03F75D4E" w14:textId="1C257C09" w:rsidR="0018501C" w:rsidRPr="00782F88" w:rsidRDefault="0018501C" w:rsidP="006D6B0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599</w:t>
            </w:r>
            <w:r w:rsidR="006D6B0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,</w:t>
            </w:r>
            <w:r w:rsidRPr="00782F88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796" w:type="dxa"/>
            <w:shd w:val="clear" w:color="auto" w:fill="FFFFFF"/>
          </w:tcPr>
          <w:p w14:paraId="43C32C10" w14:textId="26ACFDF9" w:rsidR="0018501C" w:rsidRPr="00782F88" w:rsidRDefault="0018501C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893" w:type="dxa"/>
            <w:shd w:val="clear" w:color="auto" w:fill="FFFFFF"/>
          </w:tcPr>
          <w:p w14:paraId="317E3A87" w14:textId="3B8901E5" w:rsidR="0018501C" w:rsidRPr="00782F88" w:rsidRDefault="006D6B08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139,58</w:t>
            </w:r>
          </w:p>
        </w:tc>
        <w:tc>
          <w:tcPr>
            <w:tcW w:w="848" w:type="dxa"/>
            <w:shd w:val="clear" w:color="auto" w:fill="FFFFFF"/>
          </w:tcPr>
          <w:p w14:paraId="52982947" w14:textId="4E33647A" w:rsidR="0018501C" w:rsidRPr="00782F88" w:rsidRDefault="006D6B08" w:rsidP="0018501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738,58</w:t>
            </w:r>
          </w:p>
        </w:tc>
        <w:tc>
          <w:tcPr>
            <w:tcW w:w="1741" w:type="dxa"/>
            <w:shd w:val="clear" w:color="auto" w:fill="FFFFFF"/>
          </w:tcPr>
          <w:p w14:paraId="327479A3" w14:textId="77777777" w:rsidR="0018501C" w:rsidRPr="00782F88" w:rsidRDefault="0018501C" w:rsidP="001850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val="uk-UA"/>
              </w:rPr>
            </w:pPr>
          </w:p>
        </w:tc>
      </w:tr>
    </w:tbl>
    <w:p w14:paraId="5F569480" w14:textId="77777777" w:rsidR="00191A41" w:rsidRPr="002F7103" w:rsidRDefault="00191A41" w:rsidP="00191A41">
      <w:pPr>
        <w:pStyle w:val="a3"/>
        <w:ind w:left="0"/>
        <w:jc w:val="both"/>
        <w:rPr>
          <w:b/>
          <w:sz w:val="20"/>
          <w:szCs w:val="20"/>
          <w:highlight w:val="yellow"/>
          <w:lang w:val="uk-UA"/>
        </w:rPr>
      </w:pPr>
    </w:p>
    <w:p w14:paraId="39C6A8BA" w14:textId="3DA3F169" w:rsidR="000646D0" w:rsidRPr="00011BAC" w:rsidRDefault="000646D0" w:rsidP="000646D0">
      <w:pPr>
        <w:shd w:val="clear" w:color="auto" w:fill="FFFFFF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178BE704" w14:textId="795B527F" w:rsidR="00191A41" w:rsidRDefault="00191A41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3F78DC74" w14:textId="1AAE33F9" w:rsidR="00BE5AC5" w:rsidRDefault="00BE5AC5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280C852A" w14:textId="035D6E75" w:rsidR="00BE5AC5" w:rsidRDefault="00BE5AC5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32633BF2" w14:textId="23FF8AA8" w:rsidR="00BE5AC5" w:rsidRDefault="00BE5AC5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1D771D69" w14:textId="261018E2" w:rsidR="00BE5AC5" w:rsidRDefault="00BE5AC5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52975D0F" w14:textId="13D9E2D1" w:rsidR="00B12CC4" w:rsidRDefault="00B12CC4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28DF21A7" w14:textId="131AC037" w:rsidR="00B12CC4" w:rsidRDefault="00B12CC4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044CA878" w14:textId="0BE7B6B3" w:rsidR="00B12CC4" w:rsidRDefault="00B12CC4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53589FDB" w14:textId="77777777" w:rsidR="00B12CC4" w:rsidRDefault="00B12CC4" w:rsidP="00191A41">
      <w:pPr>
        <w:pStyle w:val="a3"/>
        <w:ind w:left="0"/>
        <w:jc w:val="both"/>
        <w:rPr>
          <w:b/>
          <w:sz w:val="28"/>
          <w:szCs w:val="28"/>
          <w:highlight w:val="yellow"/>
          <w:lang w:val="uk-UA"/>
        </w:rPr>
      </w:pPr>
    </w:p>
    <w:p w14:paraId="3F8FAE82" w14:textId="634CD7FA" w:rsidR="008E2724" w:rsidRPr="00326AED" w:rsidRDefault="00BE5AC5" w:rsidP="00326AED">
      <w:pPr>
        <w:pStyle w:val="a3"/>
        <w:ind w:left="12049"/>
        <w:rPr>
          <w:rFonts w:ascii="Times New Roman" w:hAnsi="Times New Roman"/>
          <w:sz w:val="16"/>
          <w:szCs w:val="16"/>
          <w:lang w:val="uk-UA" w:eastAsia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lastRenderedPageBreak/>
        <w:t xml:space="preserve">Додаток </w:t>
      </w:r>
      <w:r w:rsidR="00B12CC4" w:rsidRPr="00326AED">
        <w:rPr>
          <w:rFonts w:ascii="Times New Roman" w:hAnsi="Times New Roman"/>
          <w:sz w:val="16"/>
          <w:szCs w:val="16"/>
          <w:lang w:val="uk-UA"/>
        </w:rPr>
        <w:t>2</w:t>
      </w:r>
      <w:r w:rsidR="008E2724" w:rsidRPr="00326AED">
        <w:rPr>
          <w:rFonts w:ascii="Times New Roman" w:hAnsi="Times New Roman"/>
          <w:sz w:val="20"/>
          <w:lang w:val="uk-UA"/>
        </w:rPr>
        <w:t xml:space="preserve"> </w:t>
      </w:r>
      <w:r w:rsidR="008E2724" w:rsidRPr="00326AED">
        <w:rPr>
          <w:rStyle w:val="af1"/>
          <w:b w:val="0"/>
          <w:bCs w:val="0"/>
          <w:sz w:val="16"/>
          <w:szCs w:val="16"/>
        </w:rPr>
        <w:t xml:space="preserve">до </w:t>
      </w:r>
      <w:r w:rsidR="008E2724" w:rsidRPr="00326AED">
        <w:rPr>
          <w:rFonts w:ascii="Times New Roman" w:hAnsi="Times New Roman"/>
          <w:sz w:val="16"/>
          <w:szCs w:val="16"/>
          <w:lang w:val="uk-UA" w:eastAsia="uk-UA"/>
        </w:rPr>
        <w:t>Програми</w:t>
      </w:r>
      <w:r w:rsidR="00326AED" w:rsidRPr="00326AED">
        <w:rPr>
          <w:rFonts w:ascii="Times New Roman" w:hAnsi="Times New Roman"/>
          <w:color w:val="000000"/>
          <w:sz w:val="16"/>
          <w:szCs w:val="16"/>
          <w:lang w:val="uk-UA" w:eastAsia="uk-UA"/>
        </w:rPr>
        <w:t xml:space="preserve"> </w:t>
      </w:r>
      <w:r w:rsidR="00326AED" w:rsidRPr="00326AED">
        <w:rPr>
          <w:rFonts w:ascii="Times New Roman" w:hAnsi="Times New Roman"/>
          <w:color w:val="000000"/>
          <w:sz w:val="16"/>
          <w:szCs w:val="16"/>
          <w:lang w:val="uk-UA" w:eastAsia="uk-UA"/>
        </w:rPr>
        <w:t>у редакції</w:t>
      </w:r>
    </w:p>
    <w:p w14:paraId="0B9C6C27" w14:textId="77777777" w:rsidR="008E2724" w:rsidRPr="00326AED" w:rsidRDefault="008E2724" w:rsidP="008E2724">
      <w:pPr>
        <w:pStyle w:val="a3"/>
        <w:ind w:left="12049"/>
        <w:rPr>
          <w:rFonts w:ascii="Times New Roman" w:hAnsi="Times New Roman"/>
          <w:sz w:val="16"/>
          <w:szCs w:val="16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 xml:space="preserve">рішення сесії Фонтанської сільської ради </w:t>
      </w:r>
    </w:p>
    <w:p w14:paraId="64B83941" w14:textId="781653DE" w:rsidR="008E2724" w:rsidRPr="00326AED" w:rsidRDefault="008E2724" w:rsidP="008E2724">
      <w:pPr>
        <w:pStyle w:val="a3"/>
        <w:ind w:left="12049"/>
        <w:rPr>
          <w:rFonts w:ascii="Times New Roman" w:hAnsi="Times New Roman"/>
          <w:sz w:val="20"/>
          <w:lang w:val="uk-UA"/>
        </w:rPr>
      </w:pPr>
      <w:r w:rsidRPr="00326AED">
        <w:rPr>
          <w:rFonts w:ascii="Times New Roman" w:hAnsi="Times New Roman"/>
          <w:sz w:val="16"/>
          <w:szCs w:val="16"/>
          <w:lang w:val="uk-UA"/>
        </w:rPr>
        <w:t>від  22.05.2025 року № 3123- V</w:t>
      </w:r>
      <w:bookmarkStart w:id="0" w:name="_GoBack"/>
      <w:bookmarkEnd w:id="0"/>
      <w:r w:rsidRPr="00326AED">
        <w:rPr>
          <w:rFonts w:ascii="Times New Roman" w:hAnsi="Times New Roman"/>
          <w:sz w:val="16"/>
          <w:szCs w:val="16"/>
          <w:lang w:val="uk-UA"/>
        </w:rPr>
        <w:t>III</w:t>
      </w:r>
    </w:p>
    <w:p w14:paraId="7E22BA2F" w14:textId="0AEDDB6E" w:rsidR="008E2724" w:rsidRPr="00ED678A" w:rsidRDefault="008E2724" w:rsidP="008E2724">
      <w:pPr>
        <w:spacing w:after="0" w:line="240" w:lineRule="auto"/>
        <w:jc w:val="right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15220" w:type="dxa"/>
        <w:tblLook w:val="04A0" w:firstRow="1" w:lastRow="0" w:firstColumn="1" w:lastColumn="0" w:noHBand="0" w:noVBand="1"/>
      </w:tblPr>
      <w:tblGrid>
        <w:gridCol w:w="960"/>
        <w:gridCol w:w="720"/>
        <w:gridCol w:w="4600"/>
        <w:gridCol w:w="1000"/>
        <w:gridCol w:w="1340"/>
        <w:gridCol w:w="1180"/>
        <w:gridCol w:w="1200"/>
        <w:gridCol w:w="1160"/>
        <w:gridCol w:w="1140"/>
        <w:gridCol w:w="960"/>
        <w:gridCol w:w="960"/>
      </w:tblGrid>
      <w:tr w:rsidR="00BE5AC5" w:rsidRPr="004219AF" w14:paraId="275593C0" w14:textId="77777777" w:rsidTr="00B12CC4">
        <w:trPr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F8F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09390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0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9DC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  <w:t>Показники результативності Програми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B1D8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4E3D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3008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BE5AC5" w:rsidRPr="002A3B99" w14:paraId="47BC366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F55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FE7E4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№</w:t>
            </w:r>
          </w:p>
        </w:tc>
        <w:tc>
          <w:tcPr>
            <w:tcW w:w="4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19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Назва показника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245E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Одиниця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F21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Вихідні дані на початок дії програми</w:t>
            </w:r>
          </w:p>
        </w:tc>
        <w:tc>
          <w:tcPr>
            <w:tcW w:w="3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4D66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І етап виконання програми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995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всього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45E5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 етап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52C2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III етап</w:t>
            </w:r>
          </w:p>
        </w:tc>
      </w:tr>
      <w:tr w:rsidR="00BE5AC5" w:rsidRPr="004219AF" w14:paraId="5F0656D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EE90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E7774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962A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B4FE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52E9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BF8E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719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89B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B2CE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(20_-20_</w:t>
            </w:r>
          </w:p>
        </w:tc>
      </w:tr>
      <w:tr w:rsidR="00BE5AC5" w:rsidRPr="004219AF" w14:paraId="099A1039" w14:textId="77777777" w:rsidTr="00B12CC4">
        <w:trPr>
          <w:trHeight w:val="1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1D1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EE0EC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BA074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B68CA9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DCA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3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3C16B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FFC0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4E12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D6C2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роки)</w:t>
            </w:r>
          </w:p>
        </w:tc>
      </w:tr>
      <w:tr w:rsidR="00BE5AC5" w:rsidRPr="004219AF" w14:paraId="5389EA5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D13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68A15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4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6C198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C17FA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093AF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E6D7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2023   рік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9BC8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2024   рік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35D0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2025   рік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43C97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5A6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4BA8435F" w14:textId="77777777" w:rsidTr="00B12CC4">
        <w:trPr>
          <w:trHeight w:val="2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41E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F12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1E62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6BC0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9622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DE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5569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6DD9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0507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82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0ED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10</w:t>
            </w:r>
          </w:p>
        </w:tc>
      </w:tr>
      <w:tr w:rsidR="00BE5AC5" w:rsidRPr="002A3B99" w14:paraId="1A5680A5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73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7C01C3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40086D2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затрат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hideMark/>
          </w:tcPr>
          <w:p w14:paraId="1E4F9FCC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FB224E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03EC34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2D663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5AD032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95FACA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6EDA8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5C179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4219AF" w14:paraId="3E0463A0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0A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941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727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І. Показники затрат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D055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9B3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BCC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9070B42" w14:textId="77777777" w:rsidTr="00B12CC4">
        <w:trPr>
          <w:trHeight w:val="26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EC2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A64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51B263" w14:textId="77777777" w:rsidR="00BE5AC5" w:rsidRPr="004219AF" w:rsidRDefault="00BE5AC5" w:rsidP="00B12CC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Створення децентралізованої моделі організації місцевої влади, спроможної ефективно впливати процеси соціально-економічного й культурного розвитку території громади в сучасних нестабільних політичних, економічних умовах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5231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грн.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0A3EB" w14:textId="77777777" w:rsidR="00BE5AC5" w:rsidRPr="002A3B99" w:rsidRDefault="00BE5AC5" w:rsidP="00B12CC4">
            <w:pPr>
              <w:ind w:left="132" w:right="167"/>
              <w:rPr>
                <w:rFonts w:ascii="Times New Roman" w:hAnsi="Times New Roman"/>
                <w:sz w:val="18"/>
                <w:szCs w:val="18"/>
                <w:lang w:val="uk-UA" w:eastAsia="ru-RU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Мешканці громади, споживачі послуг (жін./чол.)</w:t>
            </w:r>
          </w:p>
          <w:p w14:paraId="5AED3CE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sz w:val="18"/>
                <w:szCs w:val="18"/>
                <w:lang w:val="uk-UA" w:eastAsia="ru-RU"/>
              </w:rPr>
              <w:t>Жінки – 11 600 ; чоловіки – 8 613 ; діти до 15 років - 4034</w:t>
            </w: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5A4604D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  <w:p w14:paraId="4B33A7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B8860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AF41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001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B9E3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C4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2E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36B88AC" w14:textId="77777777" w:rsidTr="00B12CC4">
        <w:trPr>
          <w:trHeight w:val="50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7AB0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A2E3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D11E3" w14:textId="77777777" w:rsidR="00BE5AC5" w:rsidRPr="004219AF" w:rsidRDefault="00BE5AC5" w:rsidP="00B12CC4">
            <w:pPr>
              <w:pStyle w:val="a8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Формування повноцінної системи місцевого самоврядування згідно з європейськими стандартами;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3F3A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629E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14DD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323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E68E" w14:textId="735A8BD0" w:rsidR="00BE5AC5" w:rsidRPr="004219AF" w:rsidRDefault="00EA60FC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139,58</w:t>
            </w:r>
            <w:r w:rsidR="00BE5AC5"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9BE30" w14:textId="2379498D" w:rsidR="00BE5AC5" w:rsidRPr="004219AF" w:rsidRDefault="00EA60FC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139,58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00C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3EE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E32BDB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71D6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EE57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69851" w14:textId="77777777" w:rsidR="00BE5AC5" w:rsidRPr="004219AF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  <w:lang w:val="uk-UA"/>
              </w:rPr>
              <w:t>Відродження духовних цінностей, підняття патріотизму і національної самосвідомості мешканців  громади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E463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7E63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EE6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29DA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69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11D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78B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6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A272521" w14:textId="77777777" w:rsidTr="00B12CC4">
        <w:trPr>
          <w:trHeight w:val="4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64E5E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955E0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0312A" w14:textId="77777777" w:rsidR="00BE5AC5" w:rsidRPr="002A3B99" w:rsidRDefault="00BE5AC5" w:rsidP="00B12C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9" w:right="132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2A3B99">
              <w:rPr>
                <w:rStyle w:val="ad"/>
                <w:rFonts w:ascii="Times New Roman" w:hAnsi="Times New Roman"/>
                <w:b w:val="0"/>
                <w:sz w:val="18"/>
                <w:szCs w:val="18"/>
                <w:lang w:val="uk-UA"/>
              </w:rPr>
              <w:t>Відновлення контролю за станом і динамікою розвитку територіальної громади, с</w:t>
            </w:r>
            <w:r w:rsidRPr="002A3B9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творення умов в громаді як інвестиційно – привабливої території</w:t>
            </w:r>
          </w:p>
          <w:p w14:paraId="499AFA57" w14:textId="77777777" w:rsidR="00BE5AC5" w:rsidRPr="002A3B99" w:rsidRDefault="00BE5AC5" w:rsidP="00B12CC4">
            <w:pPr>
              <w:spacing w:after="0" w:line="240" w:lineRule="auto"/>
              <w:ind w:left="59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AC9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2A3B99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4775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5E48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DEE7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8093A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6D096" w14:textId="77777777" w:rsidR="00BE5AC5" w:rsidRPr="002A3B99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CE26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88D4" w14:textId="77777777" w:rsidR="00BE5AC5" w:rsidRPr="002A3B99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4F7E374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81CF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CB9A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B07C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 Показники продукту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E59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B7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E20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860FA01" w14:textId="77777777" w:rsidTr="00B12CC4">
        <w:trPr>
          <w:trHeight w:val="297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82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665A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7722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створення стратегічних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B62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3DA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30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6943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16B9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A00C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F30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ABC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3F93FE23" w14:textId="77777777" w:rsidTr="00B12CC4">
        <w:trPr>
          <w:trHeight w:val="27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3F1F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6AFB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05D7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9F8C6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A3F4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999C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D0FC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23C40" w14:textId="6D244A36" w:rsidR="00EA60FC" w:rsidRPr="004219AF" w:rsidRDefault="00EA60FC" w:rsidP="00EA60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E34A0" w14:textId="246C2C36" w:rsidR="00BE5AC5" w:rsidRPr="004219AF" w:rsidRDefault="00EA60FC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59B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C14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831DE7A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95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5DED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3DE0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проведених заходів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9F4F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828B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F8F30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4E4A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A7B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2270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F85A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F9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CBDFDBF" w14:textId="77777777" w:rsidTr="00B12CC4">
        <w:trPr>
          <w:trHeight w:val="27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0AC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88EF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046F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кількість створених документів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F009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кільк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5AA2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E183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526E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2CCE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C8BD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DBEF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56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066B39CE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C7C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06EC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69F5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III. Показники ефективності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C68C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A59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5EC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5746CB09" w14:textId="77777777" w:rsidTr="00B12CC4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55AF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B7D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FFA0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8354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121A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F6338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A78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BB0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B4CC5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EB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924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093B98A4" w14:textId="77777777" w:rsidTr="00B12CC4">
        <w:trPr>
          <w:trHeight w:val="27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8090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F86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EE3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6B43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AA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7A25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C1D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0CA10" w14:textId="6106E019" w:rsidR="00BE5AC5" w:rsidRPr="004219AF" w:rsidRDefault="00CF0E94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34,9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4A65F" w14:textId="04E2B571" w:rsidR="00BE5AC5" w:rsidRPr="004219AF" w:rsidRDefault="00CF0E94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34,9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F6D3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D31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624B84D0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B79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B7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BCCB4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F874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84E3B8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0BD2C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0604B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FE87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65DC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2DE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EC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2C2A9331" w14:textId="77777777" w:rsidTr="00B12CC4">
        <w:trPr>
          <w:trHeight w:val="12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3132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395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A805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146E8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середні витрати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AA1C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грн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6D727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DF06A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8CFC89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C0C81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82C22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0D2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CA1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4219AF" w14:paraId="1D009AF3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8E4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8EF1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04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964B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IV Показники якості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A1A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CFAB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A3B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A6F4D39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1779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2437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3032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Відсоток </w:t>
            </w:r>
            <w:r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C974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37945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0320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CB201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59A5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F9F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E2E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DAA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7DDC839A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24B6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3F4D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4424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9E57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D4A92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28A2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95B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6DD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6C14E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9724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16B1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  <w:tr w:rsidR="00BE5AC5" w:rsidRPr="002A3B99" w14:paraId="17AFD366" w14:textId="77777777" w:rsidTr="00B12CC4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19C2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0BC6B" w14:textId="77777777" w:rsidR="00BE5AC5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217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504A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1612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7E144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9C2F8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9990E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9CA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49CF3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D2AC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</w:tr>
      <w:tr w:rsidR="00BE5AC5" w:rsidRPr="002A3B99" w14:paraId="0AC873EB" w14:textId="77777777" w:rsidTr="00B12CC4">
        <w:trPr>
          <w:trHeight w:val="309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DAB66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53C7F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EC92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7E2EE7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Відсоток виконання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892B3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09E37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27EDF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09F126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52B3A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8238B" w14:textId="77777777" w:rsidR="00BE5AC5" w:rsidRPr="004219AF" w:rsidRDefault="00BE5AC5" w:rsidP="00B12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4C50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511D" w14:textId="77777777" w:rsidR="00BE5AC5" w:rsidRPr="004219AF" w:rsidRDefault="00BE5AC5" w:rsidP="00B12C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</w:pPr>
            <w:r w:rsidRPr="004219A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uk-UA" w:eastAsia="uk-UA"/>
              </w:rPr>
              <w:t> </w:t>
            </w:r>
          </w:p>
        </w:tc>
      </w:tr>
    </w:tbl>
    <w:p w14:paraId="4713C28E" w14:textId="77777777" w:rsidR="00BE5AC5" w:rsidRPr="002A3B99" w:rsidRDefault="00BE5AC5" w:rsidP="00BE5AC5">
      <w:pPr>
        <w:spacing w:after="0" w:line="240" w:lineRule="auto"/>
        <w:rPr>
          <w:rFonts w:ascii="Times New Roman" w:eastAsia="Times New Roman" w:hAnsi="Times New Roman"/>
          <w:b/>
          <w:bCs/>
          <w:sz w:val="18"/>
          <w:szCs w:val="18"/>
          <w:lang w:val="uk-UA" w:eastAsia="ru-RU"/>
        </w:rPr>
      </w:pPr>
    </w:p>
    <w:p w14:paraId="4719923C" w14:textId="0A95B8DF" w:rsidR="00D949C5" w:rsidRPr="002F7103" w:rsidRDefault="00CF0E94" w:rsidP="00CF0E94">
      <w:pPr>
        <w:pStyle w:val="a3"/>
        <w:ind w:left="709" w:firstLine="709"/>
        <w:jc w:val="both"/>
        <w:rPr>
          <w:b/>
          <w:sz w:val="28"/>
          <w:szCs w:val="28"/>
          <w:highlight w:val="yellow"/>
          <w:lang w:val="uk-UA"/>
        </w:rPr>
      </w:pP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tbl>
      <w:tblPr>
        <w:tblW w:w="0" w:type="auto"/>
        <w:tblInd w:w="170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93"/>
        <w:gridCol w:w="1135"/>
        <w:gridCol w:w="1010"/>
        <w:gridCol w:w="1011"/>
        <w:gridCol w:w="1010"/>
        <w:gridCol w:w="1483"/>
        <w:gridCol w:w="1342"/>
      </w:tblGrid>
      <w:tr w:rsidR="00253F35" w:rsidRPr="000646D0" w14:paraId="1C8A7729" w14:textId="77777777" w:rsidTr="00D949C5">
        <w:trPr>
          <w:trHeight w:val="1025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3FBFCA0B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B6DC84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1368998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54497DA9" w14:textId="77777777" w:rsidR="00253F35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3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6968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Додаток № 3 до Програми у редакції </w:t>
            </w:r>
          </w:p>
          <w:p w14:paraId="54A9CCF3" w14:textId="5F3175E5" w:rsidR="00253F35" w:rsidRDefault="00253F35" w:rsidP="000646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рішення Фонтанської сільської ради   №</w:t>
            </w:r>
            <w:r w:rsidR="000646D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3123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 xml:space="preserve">-VIIІ від </w:t>
            </w:r>
            <w:r w:rsidR="000646D0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22.05</w:t>
            </w: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.2025  року</w:t>
            </w:r>
          </w:p>
        </w:tc>
      </w:tr>
      <w:tr w:rsidR="00253F35" w14:paraId="652C548C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070A262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 xml:space="preserve">Ресурсне забезпечення Програми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B6774B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F5B80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7FA1775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06C81D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0DBF41A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D45431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46D31FE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nil"/>
              <w:bottom w:val="nil"/>
              <w:right w:val="nil"/>
            </w:tcBorders>
          </w:tcPr>
          <w:p w14:paraId="70B474D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5F46C1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CE2DF7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14:paraId="46A35B1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E9E45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</w:tcPr>
          <w:p w14:paraId="3EEA6BF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23C0A8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4F814E64" w14:textId="77777777" w:rsidTr="00D949C5">
        <w:trPr>
          <w:trHeight w:val="494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C23994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Обсяг коштів, що пропонується залучити до виконання Програми</w:t>
            </w:r>
          </w:p>
        </w:tc>
        <w:tc>
          <w:tcPr>
            <w:tcW w:w="31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C98A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Етапи виконання програми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3AA3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89FC21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73E5BC9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Всього витрат на виконання Програми</w:t>
            </w:r>
          </w:p>
        </w:tc>
      </w:tr>
      <w:tr w:rsidR="00253F35" w14:paraId="4BFA528A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5782272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CCE280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І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BE3AD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86D06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6F687E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AC8FD3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III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1BA60A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63ED2E71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D3D44B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1C60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9687B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2024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E1E99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2025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9CA81A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20-  20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D721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20 - 20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26E7E3A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BCC2D45" w14:textId="77777777" w:rsidTr="00D949C5">
        <w:trPr>
          <w:trHeight w:val="247"/>
        </w:trPr>
        <w:tc>
          <w:tcPr>
            <w:tcW w:w="5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B87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435EA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363332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FAF1A9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9CEE0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E633E4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роки</w:t>
            </w:r>
          </w:p>
        </w:tc>
        <w:tc>
          <w:tcPr>
            <w:tcW w:w="13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5A1B0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5A88D86A" w14:textId="77777777" w:rsidTr="00D949C5">
        <w:trPr>
          <w:trHeight w:val="247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2F173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3E3304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BF821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EF621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893464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4FAF81E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D5B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uk-UA" w:eastAsia="uk-UA"/>
              </w:rPr>
              <w:t>7</w:t>
            </w:r>
          </w:p>
        </w:tc>
      </w:tr>
      <w:tr w:rsidR="00253F35" w14:paraId="1181740D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EE332C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Обсяг ресурсів, всього,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1FAEB7" w14:textId="348C84EE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37EAC0D" w14:textId="3393692F" w:rsidR="00253F35" w:rsidRPr="00782F88" w:rsidRDefault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9B3514" w14:textId="15B6C3C2" w:rsidR="00253F35" w:rsidRPr="00782F88" w:rsidRDefault="00A82448" w:rsidP="00A82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139</w:t>
            </w:r>
            <w:r w:rsidR="00C7483D"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,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</w:t>
            </w:r>
            <w:r w:rsidR="00C7483D"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6502F9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3F4A83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01A7184" w14:textId="5CB55C8E" w:rsidR="00253F35" w:rsidRPr="00782F88" w:rsidRDefault="00A20514" w:rsidP="00854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738,58</w:t>
            </w:r>
          </w:p>
        </w:tc>
      </w:tr>
      <w:tr w:rsidR="00253F35" w14:paraId="25F9DE8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E4DD8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у тому числі: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B836D5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C06CDD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C12A6B7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2928196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823FCB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4D62298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253F35" w14:paraId="130B4FE3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DDA116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державний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1DA264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FC7DA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96CC75C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28D289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221C1DD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4170AE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  <w:tr w:rsidR="00C7483D" w14:paraId="458A04A5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481DF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сільський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BF709A7" w14:textId="3C37C731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599,0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F3A03A4" w14:textId="42E17AC4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0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AA785B" w14:textId="16B44914" w:rsidR="00C7483D" w:rsidRPr="00782F88" w:rsidRDefault="00A82448" w:rsidP="00C748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139,58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9D8035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05EB7D" w14:textId="77777777" w:rsidR="00C7483D" w:rsidRPr="00782F88" w:rsidRDefault="00C7483D" w:rsidP="00C7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27F90C" w14:textId="4A433D70" w:rsidR="00C7483D" w:rsidRPr="00782F88" w:rsidRDefault="00A20514" w:rsidP="008542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738,58</w:t>
            </w:r>
          </w:p>
        </w:tc>
      </w:tr>
      <w:tr w:rsidR="00253F35" w14:paraId="1BA3001E" w14:textId="77777777" w:rsidTr="00D949C5">
        <w:trPr>
          <w:trHeight w:val="305"/>
        </w:trPr>
        <w:tc>
          <w:tcPr>
            <w:tcW w:w="5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AE10C20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  <w:r w:rsidRPr="00782F88"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  <w:t>кошти небюджетних джерел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69B0DD5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E4E9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3C8CE44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99DEC61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8231C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FBDB3AF" w14:textId="77777777" w:rsidR="00253F35" w:rsidRPr="00782F88" w:rsidRDefault="00253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val="uk-UA" w:eastAsia="uk-UA"/>
              </w:rPr>
            </w:pPr>
          </w:p>
        </w:tc>
      </w:tr>
    </w:tbl>
    <w:p w14:paraId="611BF384" w14:textId="1CD386EA" w:rsidR="004E6D62" w:rsidRDefault="004E6D62" w:rsidP="00637D3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14:paraId="3145A04E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5711040" w14:textId="6B35D00D" w:rsidR="000646D0" w:rsidRPr="00011BAC" w:rsidRDefault="000646D0" w:rsidP="000646D0">
      <w:pPr>
        <w:shd w:val="clear" w:color="auto" w:fill="FFFFFF"/>
        <w:ind w:left="1418"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В.о. сільського голови </w:t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</w:r>
      <w:r w:rsidRPr="003B46D6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ab/>
        <w:t>Андрій СЕРЕБРІЙ</w:t>
      </w:r>
    </w:p>
    <w:p w14:paraId="0DC8B795" w14:textId="77777777" w:rsidR="004E6D62" w:rsidRP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EB89C8" w14:textId="683799E8" w:rsidR="004E6D62" w:rsidRDefault="004E6D62" w:rsidP="004E6D62">
      <w:pPr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8183DC3" w14:textId="28C24FB1" w:rsidR="001B608D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</w:p>
    <w:p w14:paraId="4177F000" w14:textId="313EFA68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819296B" w14:textId="5856CC34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4E4DB08" w14:textId="2AB38A37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4CA1E52" w14:textId="18FA0E6D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4C082EE2" w14:textId="70FB7249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795C40B8" w14:textId="632BC9C1" w:rsid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603D5C61" w14:textId="24D8A400" w:rsidR="004E6D62" w:rsidRPr="004E6D62" w:rsidRDefault="004E6D62" w:rsidP="004E6D62">
      <w:pPr>
        <w:tabs>
          <w:tab w:val="left" w:pos="4182"/>
        </w:tabs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E6D62" w:rsidRPr="004E6D62" w:rsidSect="00253F35">
      <w:pgSz w:w="16838" w:h="11906" w:orient="landscape"/>
      <w:pgMar w:top="567" w:right="425" w:bottom="425" w:left="56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D4FB1" w14:textId="77777777" w:rsidR="00B12CC4" w:rsidRDefault="00B12CC4" w:rsidP="00141DE9">
      <w:pPr>
        <w:spacing w:after="0" w:line="240" w:lineRule="auto"/>
      </w:pPr>
      <w:r>
        <w:separator/>
      </w:r>
    </w:p>
  </w:endnote>
  <w:endnote w:type="continuationSeparator" w:id="0">
    <w:p w14:paraId="4D267905" w14:textId="77777777" w:rsidR="00B12CC4" w:rsidRDefault="00B12CC4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1187D" w14:textId="77777777" w:rsidR="00B12CC4" w:rsidRDefault="00B12CC4" w:rsidP="00141DE9">
      <w:pPr>
        <w:spacing w:after="0" w:line="240" w:lineRule="auto"/>
      </w:pPr>
      <w:r>
        <w:separator/>
      </w:r>
    </w:p>
  </w:footnote>
  <w:footnote w:type="continuationSeparator" w:id="0">
    <w:p w14:paraId="10EE568B" w14:textId="77777777" w:rsidR="00B12CC4" w:rsidRDefault="00B12CC4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154C49FA"/>
    <w:multiLevelType w:val="multilevel"/>
    <w:tmpl w:val="76ECD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F56E03"/>
    <w:multiLevelType w:val="hybridMultilevel"/>
    <w:tmpl w:val="655ABF76"/>
    <w:lvl w:ilvl="0" w:tplc="B3E27FEA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1E320AB3"/>
    <w:multiLevelType w:val="hybridMultilevel"/>
    <w:tmpl w:val="220C9B56"/>
    <w:lvl w:ilvl="0" w:tplc="3C8C16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217F4C32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14" w15:restartNumberingAfterBreak="0">
    <w:nsid w:val="21BC5E6E"/>
    <w:multiLevelType w:val="hybridMultilevel"/>
    <w:tmpl w:val="BB869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9460B9"/>
    <w:multiLevelType w:val="hybridMultilevel"/>
    <w:tmpl w:val="00DEB5E8"/>
    <w:lvl w:ilvl="0" w:tplc="E5B267EA">
      <w:start w:val="50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sz w:val="16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8" w15:restartNumberingAfterBreak="0">
    <w:nsid w:val="277B51B9"/>
    <w:multiLevelType w:val="hybridMultilevel"/>
    <w:tmpl w:val="8484652E"/>
    <w:lvl w:ilvl="0" w:tplc="BA5E3A4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6667EA"/>
    <w:multiLevelType w:val="hybridMultilevel"/>
    <w:tmpl w:val="05423396"/>
    <w:lvl w:ilvl="0" w:tplc="1D687A9E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3D326957"/>
    <w:multiLevelType w:val="hybridMultilevel"/>
    <w:tmpl w:val="A42484C4"/>
    <w:lvl w:ilvl="0" w:tplc="B81A3666">
      <w:start w:val="1"/>
      <w:numFmt w:val="bullet"/>
      <w:suff w:val="spac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3B505C"/>
    <w:multiLevelType w:val="hybridMultilevel"/>
    <w:tmpl w:val="DB46C952"/>
    <w:lvl w:ilvl="0" w:tplc="EE2499FE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9" w15:restartNumberingAfterBreak="0">
    <w:nsid w:val="440A7ECF"/>
    <w:multiLevelType w:val="multilevel"/>
    <w:tmpl w:val="B0623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033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color w:val="auto"/>
      </w:rPr>
    </w:lvl>
  </w:abstractNum>
  <w:abstractNum w:abstractNumId="30" w15:restartNumberingAfterBreak="0">
    <w:nsid w:val="50871871"/>
    <w:multiLevelType w:val="hybridMultilevel"/>
    <w:tmpl w:val="ECBA1DDE"/>
    <w:lvl w:ilvl="0" w:tplc="51967D36">
      <w:start w:val="5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2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C68C2"/>
    <w:multiLevelType w:val="hybridMultilevel"/>
    <w:tmpl w:val="0B82D8F0"/>
    <w:lvl w:ilvl="0" w:tplc="FE4A11F0">
      <w:start w:val="1"/>
      <w:numFmt w:val="bullet"/>
      <w:suff w:val="space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E31A1942">
      <w:numFmt w:val="bullet"/>
      <w:lvlText w:val="•"/>
      <w:lvlJc w:val="left"/>
      <w:pPr>
        <w:ind w:left="2215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4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5" w15:restartNumberingAfterBreak="0">
    <w:nsid w:val="757673E4"/>
    <w:multiLevelType w:val="hybridMultilevel"/>
    <w:tmpl w:val="8A9C0DE6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952E8"/>
    <w:multiLevelType w:val="hybridMultilevel"/>
    <w:tmpl w:val="ACBC50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34"/>
  </w:num>
  <w:num w:numId="6">
    <w:abstractNumId w:val="6"/>
  </w:num>
  <w:num w:numId="7">
    <w:abstractNumId w:val="1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"/>
  </w:num>
  <w:num w:numId="12">
    <w:abstractNumId w:val="11"/>
  </w:num>
  <w:num w:numId="13">
    <w:abstractNumId w:val="28"/>
  </w:num>
  <w:num w:numId="14">
    <w:abstractNumId w:val="24"/>
  </w:num>
  <w:num w:numId="15">
    <w:abstractNumId w:val="25"/>
  </w:num>
  <w:num w:numId="16">
    <w:abstractNumId w:val="31"/>
  </w:num>
  <w:num w:numId="17">
    <w:abstractNumId w:val="1"/>
  </w:num>
  <w:num w:numId="18">
    <w:abstractNumId w:val="15"/>
  </w:num>
  <w:num w:numId="19">
    <w:abstractNumId w:val="8"/>
  </w:num>
  <w:num w:numId="20">
    <w:abstractNumId w:val="21"/>
  </w:num>
  <w:num w:numId="21">
    <w:abstractNumId w:val="23"/>
  </w:num>
  <w:num w:numId="22">
    <w:abstractNumId w:val="18"/>
  </w:num>
  <w:num w:numId="23">
    <w:abstractNumId w:val="30"/>
  </w:num>
  <w:num w:numId="24">
    <w:abstractNumId w:val="19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9"/>
  </w:num>
  <w:num w:numId="28">
    <w:abstractNumId w:val="3"/>
  </w:num>
  <w:num w:numId="29">
    <w:abstractNumId w:val="37"/>
  </w:num>
  <w:num w:numId="30">
    <w:abstractNumId w:val="33"/>
  </w:num>
  <w:num w:numId="31">
    <w:abstractNumId w:val="27"/>
  </w:num>
  <w:num w:numId="32">
    <w:abstractNumId w:val="20"/>
  </w:num>
  <w:num w:numId="33">
    <w:abstractNumId w:val="14"/>
  </w:num>
  <w:num w:numId="34">
    <w:abstractNumId w:val="26"/>
  </w:num>
  <w:num w:numId="35">
    <w:abstractNumId w:val="29"/>
  </w:num>
  <w:num w:numId="36">
    <w:abstractNumId w:val="36"/>
  </w:num>
  <w:num w:numId="37">
    <w:abstractNumId w:val="35"/>
  </w:num>
  <w:num w:numId="38">
    <w:abstractNumId w:val="7"/>
  </w:num>
  <w:num w:numId="39">
    <w:abstractNumId w:val="13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5782"/>
    <w:rsid w:val="00011BAC"/>
    <w:rsid w:val="0001426D"/>
    <w:rsid w:val="00020126"/>
    <w:rsid w:val="000223CC"/>
    <w:rsid w:val="00024A94"/>
    <w:rsid w:val="00024DDA"/>
    <w:rsid w:val="00024ED2"/>
    <w:rsid w:val="00025A80"/>
    <w:rsid w:val="00025FFF"/>
    <w:rsid w:val="0003012C"/>
    <w:rsid w:val="000327FE"/>
    <w:rsid w:val="00033B00"/>
    <w:rsid w:val="00034FF2"/>
    <w:rsid w:val="00035C9E"/>
    <w:rsid w:val="00041B40"/>
    <w:rsid w:val="00041E7B"/>
    <w:rsid w:val="00045786"/>
    <w:rsid w:val="00050637"/>
    <w:rsid w:val="00050CFA"/>
    <w:rsid w:val="00055C0F"/>
    <w:rsid w:val="00057583"/>
    <w:rsid w:val="00060137"/>
    <w:rsid w:val="0006211A"/>
    <w:rsid w:val="000646D0"/>
    <w:rsid w:val="000648DF"/>
    <w:rsid w:val="00065128"/>
    <w:rsid w:val="00066AF5"/>
    <w:rsid w:val="00073EEA"/>
    <w:rsid w:val="0007671C"/>
    <w:rsid w:val="00080CA9"/>
    <w:rsid w:val="000852BC"/>
    <w:rsid w:val="00092275"/>
    <w:rsid w:val="00093456"/>
    <w:rsid w:val="0009638D"/>
    <w:rsid w:val="000A052F"/>
    <w:rsid w:val="000A0A11"/>
    <w:rsid w:val="000A23C7"/>
    <w:rsid w:val="000B2D41"/>
    <w:rsid w:val="000B4BE6"/>
    <w:rsid w:val="000B669A"/>
    <w:rsid w:val="000B7ABA"/>
    <w:rsid w:val="000C041F"/>
    <w:rsid w:val="000C1CA5"/>
    <w:rsid w:val="000C459D"/>
    <w:rsid w:val="000C5356"/>
    <w:rsid w:val="000E4068"/>
    <w:rsid w:val="000F1200"/>
    <w:rsid w:val="000F1382"/>
    <w:rsid w:val="000F282D"/>
    <w:rsid w:val="000F4E31"/>
    <w:rsid w:val="000F66E1"/>
    <w:rsid w:val="00102A0E"/>
    <w:rsid w:val="00103F06"/>
    <w:rsid w:val="00106B1B"/>
    <w:rsid w:val="00106B8E"/>
    <w:rsid w:val="00107377"/>
    <w:rsid w:val="0010756E"/>
    <w:rsid w:val="00111C66"/>
    <w:rsid w:val="00115BAE"/>
    <w:rsid w:val="00121956"/>
    <w:rsid w:val="00122C12"/>
    <w:rsid w:val="00124044"/>
    <w:rsid w:val="001259A3"/>
    <w:rsid w:val="001267E6"/>
    <w:rsid w:val="00126809"/>
    <w:rsid w:val="00130662"/>
    <w:rsid w:val="00136A46"/>
    <w:rsid w:val="00137F7D"/>
    <w:rsid w:val="00140F4C"/>
    <w:rsid w:val="00141DE9"/>
    <w:rsid w:val="00146DBB"/>
    <w:rsid w:val="0015346D"/>
    <w:rsid w:val="0015583D"/>
    <w:rsid w:val="00163621"/>
    <w:rsid w:val="0018043F"/>
    <w:rsid w:val="0018501C"/>
    <w:rsid w:val="00191315"/>
    <w:rsid w:val="00191A41"/>
    <w:rsid w:val="00191DCF"/>
    <w:rsid w:val="001A2D30"/>
    <w:rsid w:val="001A5190"/>
    <w:rsid w:val="001A57A1"/>
    <w:rsid w:val="001A599A"/>
    <w:rsid w:val="001A7003"/>
    <w:rsid w:val="001B360E"/>
    <w:rsid w:val="001B608D"/>
    <w:rsid w:val="001B6578"/>
    <w:rsid w:val="001B66A6"/>
    <w:rsid w:val="001C799C"/>
    <w:rsid w:val="001D4CBC"/>
    <w:rsid w:val="001D5F6D"/>
    <w:rsid w:val="001E17CE"/>
    <w:rsid w:val="001E389F"/>
    <w:rsid w:val="001E6BD1"/>
    <w:rsid w:val="001F1DB7"/>
    <w:rsid w:val="001F57E3"/>
    <w:rsid w:val="00200FD8"/>
    <w:rsid w:val="00203178"/>
    <w:rsid w:val="0020483B"/>
    <w:rsid w:val="00204B3B"/>
    <w:rsid w:val="00206CF3"/>
    <w:rsid w:val="002142B2"/>
    <w:rsid w:val="00220A51"/>
    <w:rsid w:val="00221E14"/>
    <w:rsid w:val="00221F16"/>
    <w:rsid w:val="00222B89"/>
    <w:rsid w:val="00224EED"/>
    <w:rsid w:val="0022697A"/>
    <w:rsid w:val="00233056"/>
    <w:rsid w:val="00235C63"/>
    <w:rsid w:val="00237C35"/>
    <w:rsid w:val="00240273"/>
    <w:rsid w:val="002432E9"/>
    <w:rsid w:val="002446AD"/>
    <w:rsid w:val="00244793"/>
    <w:rsid w:val="00245871"/>
    <w:rsid w:val="00246A14"/>
    <w:rsid w:val="00247595"/>
    <w:rsid w:val="00251124"/>
    <w:rsid w:val="00252048"/>
    <w:rsid w:val="00253F35"/>
    <w:rsid w:val="0025482E"/>
    <w:rsid w:val="002560CF"/>
    <w:rsid w:val="002636ED"/>
    <w:rsid w:val="00264395"/>
    <w:rsid w:val="00264D12"/>
    <w:rsid w:val="00267304"/>
    <w:rsid w:val="00274DAC"/>
    <w:rsid w:val="00276133"/>
    <w:rsid w:val="00287157"/>
    <w:rsid w:val="00293E6E"/>
    <w:rsid w:val="00294FE3"/>
    <w:rsid w:val="00295FDF"/>
    <w:rsid w:val="002A42C5"/>
    <w:rsid w:val="002A7C98"/>
    <w:rsid w:val="002B04D9"/>
    <w:rsid w:val="002B0B9B"/>
    <w:rsid w:val="002B2993"/>
    <w:rsid w:val="002C796B"/>
    <w:rsid w:val="002D1473"/>
    <w:rsid w:val="002D3CF6"/>
    <w:rsid w:val="002D52BE"/>
    <w:rsid w:val="002E352A"/>
    <w:rsid w:val="002E4355"/>
    <w:rsid w:val="002E459C"/>
    <w:rsid w:val="002F1D51"/>
    <w:rsid w:val="002F2582"/>
    <w:rsid w:val="002F7103"/>
    <w:rsid w:val="003030AA"/>
    <w:rsid w:val="0031191B"/>
    <w:rsid w:val="00311F86"/>
    <w:rsid w:val="003132EE"/>
    <w:rsid w:val="003139EF"/>
    <w:rsid w:val="00323A60"/>
    <w:rsid w:val="00326AED"/>
    <w:rsid w:val="00330959"/>
    <w:rsid w:val="0033115F"/>
    <w:rsid w:val="00331BB4"/>
    <w:rsid w:val="003321EA"/>
    <w:rsid w:val="00332BF7"/>
    <w:rsid w:val="00340859"/>
    <w:rsid w:val="00340DBA"/>
    <w:rsid w:val="003414AE"/>
    <w:rsid w:val="00350257"/>
    <w:rsid w:val="0035125A"/>
    <w:rsid w:val="00354B30"/>
    <w:rsid w:val="003625ED"/>
    <w:rsid w:val="0036261D"/>
    <w:rsid w:val="00362718"/>
    <w:rsid w:val="0036409A"/>
    <w:rsid w:val="0037063A"/>
    <w:rsid w:val="003715BC"/>
    <w:rsid w:val="0037231B"/>
    <w:rsid w:val="0037278E"/>
    <w:rsid w:val="00382DD6"/>
    <w:rsid w:val="00383587"/>
    <w:rsid w:val="00390232"/>
    <w:rsid w:val="00391E11"/>
    <w:rsid w:val="003941C0"/>
    <w:rsid w:val="00394D32"/>
    <w:rsid w:val="00395AF2"/>
    <w:rsid w:val="003A04BE"/>
    <w:rsid w:val="003A112A"/>
    <w:rsid w:val="003A2887"/>
    <w:rsid w:val="003A63D9"/>
    <w:rsid w:val="003A699C"/>
    <w:rsid w:val="003A76CD"/>
    <w:rsid w:val="003B46D6"/>
    <w:rsid w:val="003B6360"/>
    <w:rsid w:val="003C3978"/>
    <w:rsid w:val="003D1507"/>
    <w:rsid w:val="003D1D5B"/>
    <w:rsid w:val="003D7E53"/>
    <w:rsid w:val="003E099B"/>
    <w:rsid w:val="003E2B8B"/>
    <w:rsid w:val="003E3FEB"/>
    <w:rsid w:val="003E419F"/>
    <w:rsid w:val="003E59F3"/>
    <w:rsid w:val="003F02DE"/>
    <w:rsid w:val="003F72AA"/>
    <w:rsid w:val="00400444"/>
    <w:rsid w:val="0040154B"/>
    <w:rsid w:val="0041002E"/>
    <w:rsid w:val="00411402"/>
    <w:rsid w:val="0041326D"/>
    <w:rsid w:val="00414573"/>
    <w:rsid w:val="004216C2"/>
    <w:rsid w:val="00421E65"/>
    <w:rsid w:val="004278C3"/>
    <w:rsid w:val="00432EAC"/>
    <w:rsid w:val="0043457C"/>
    <w:rsid w:val="00435F0B"/>
    <w:rsid w:val="00436B25"/>
    <w:rsid w:val="00436E7C"/>
    <w:rsid w:val="004405D9"/>
    <w:rsid w:val="00441BEE"/>
    <w:rsid w:val="00447EB8"/>
    <w:rsid w:val="004517F9"/>
    <w:rsid w:val="004563EE"/>
    <w:rsid w:val="00461D2D"/>
    <w:rsid w:val="0046203A"/>
    <w:rsid w:val="00464AD2"/>
    <w:rsid w:val="004703EA"/>
    <w:rsid w:val="00482F7D"/>
    <w:rsid w:val="004837AA"/>
    <w:rsid w:val="00484EF2"/>
    <w:rsid w:val="00487C63"/>
    <w:rsid w:val="004900A3"/>
    <w:rsid w:val="0049176D"/>
    <w:rsid w:val="0049250D"/>
    <w:rsid w:val="00493FC3"/>
    <w:rsid w:val="00494E49"/>
    <w:rsid w:val="004951BC"/>
    <w:rsid w:val="004A12EF"/>
    <w:rsid w:val="004A67F8"/>
    <w:rsid w:val="004B01FE"/>
    <w:rsid w:val="004B42ED"/>
    <w:rsid w:val="004D0C78"/>
    <w:rsid w:val="004D13C0"/>
    <w:rsid w:val="004D1FB2"/>
    <w:rsid w:val="004D3DBD"/>
    <w:rsid w:val="004D57A4"/>
    <w:rsid w:val="004D6C84"/>
    <w:rsid w:val="004E0E27"/>
    <w:rsid w:val="004E3315"/>
    <w:rsid w:val="004E564D"/>
    <w:rsid w:val="004E5FC1"/>
    <w:rsid w:val="004E6D62"/>
    <w:rsid w:val="004F2911"/>
    <w:rsid w:val="004F7674"/>
    <w:rsid w:val="00500FAB"/>
    <w:rsid w:val="00502C3B"/>
    <w:rsid w:val="0050722B"/>
    <w:rsid w:val="005154FA"/>
    <w:rsid w:val="00517F3E"/>
    <w:rsid w:val="0052319F"/>
    <w:rsid w:val="005271FA"/>
    <w:rsid w:val="00531CE0"/>
    <w:rsid w:val="00531F3E"/>
    <w:rsid w:val="00533D5F"/>
    <w:rsid w:val="00534E79"/>
    <w:rsid w:val="00535B42"/>
    <w:rsid w:val="005376C0"/>
    <w:rsid w:val="005412DC"/>
    <w:rsid w:val="00541878"/>
    <w:rsid w:val="00544333"/>
    <w:rsid w:val="00550C8E"/>
    <w:rsid w:val="00552ABD"/>
    <w:rsid w:val="00555764"/>
    <w:rsid w:val="0056019D"/>
    <w:rsid w:val="00560772"/>
    <w:rsid w:val="00562F9A"/>
    <w:rsid w:val="005725B4"/>
    <w:rsid w:val="00575CFA"/>
    <w:rsid w:val="00585830"/>
    <w:rsid w:val="00591ED3"/>
    <w:rsid w:val="00594640"/>
    <w:rsid w:val="0059569E"/>
    <w:rsid w:val="005A00DB"/>
    <w:rsid w:val="005B18EF"/>
    <w:rsid w:val="005B7700"/>
    <w:rsid w:val="005C61BD"/>
    <w:rsid w:val="005C68C4"/>
    <w:rsid w:val="005D6706"/>
    <w:rsid w:val="005E2162"/>
    <w:rsid w:val="005E449B"/>
    <w:rsid w:val="005E629B"/>
    <w:rsid w:val="005E6AED"/>
    <w:rsid w:val="005F070E"/>
    <w:rsid w:val="005F1128"/>
    <w:rsid w:val="005F2F80"/>
    <w:rsid w:val="005F65E3"/>
    <w:rsid w:val="00607144"/>
    <w:rsid w:val="00607D04"/>
    <w:rsid w:val="006148DF"/>
    <w:rsid w:val="00615291"/>
    <w:rsid w:val="00620A0F"/>
    <w:rsid w:val="0062590A"/>
    <w:rsid w:val="006314D3"/>
    <w:rsid w:val="006321D4"/>
    <w:rsid w:val="00633664"/>
    <w:rsid w:val="00637D36"/>
    <w:rsid w:val="00650A5B"/>
    <w:rsid w:val="00653A1E"/>
    <w:rsid w:val="00653B50"/>
    <w:rsid w:val="00653C3D"/>
    <w:rsid w:val="00656E53"/>
    <w:rsid w:val="00660AA1"/>
    <w:rsid w:val="0066101B"/>
    <w:rsid w:val="00666DE1"/>
    <w:rsid w:val="0066713D"/>
    <w:rsid w:val="00667F1F"/>
    <w:rsid w:val="00671E6B"/>
    <w:rsid w:val="00677DB5"/>
    <w:rsid w:val="00681054"/>
    <w:rsid w:val="0068244B"/>
    <w:rsid w:val="006825C8"/>
    <w:rsid w:val="00682738"/>
    <w:rsid w:val="006834AF"/>
    <w:rsid w:val="00683527"/>
    <w:rsid w:val="00686526"/>
    <w:rsid w:val="00686A2F"/>
    <w:rsid w:val="00697CBC"/>
    <w:rsid w:val="006A09E9"/>
    <w:rsid w:val="006B5571"/>
    <w:rsid w:val="006B75CE"/>
    <w:rsid w:val="006C0448"/>
    <w:rsid w:val="006C1AC1"/>
    <w:rsid w:val="006C66AC"/>
    <w:rsid w:val="006C791E"/>
    <w:rsid w:val="006C7C6D"/>
    <w:rsid w:val="006D0999"/>
    <w:rsid w:val="006D4A8D"/>
    <w:rsid w:val="006D4BEE"/>
    <w:rsid w:val="006D4FDD"/>
    <w:rsid w:val="006D5EB6"/>
    <w:rsid w:val="006D68BF"/>
    <w:rsid w:val="006D6B08"/>
    <w:rsid w:val="006E7760"/>
    <w:rsid w:val="006F085D"/>
    <w:rsid w:val="006F2A75"/>
    <w:rsid w:val="006F60C3"/>
    <w:rsid w:val="007107D0"/>
    <w:rsid w:val="00715BF0"/>
    <w:rsid w:val="0072008F"/>
    <w:rsid w:val="00725B82"/>
    <w:rsid w:val="007278AA"/>
    <w:rsid w:val="00733304"/>
    <w:rsid w:val="00742696"/>
    <w:rsid w:val="007443F1"/>
    <w:rsid w:val="0074559A"/>
    <w:rsid w:val="007461DB"/>
    <w:rsid w:val="00751A99"/>
    <w:rsid w:val="0075207D"/>
    <w:rsid w:val="00762D48"/>
    <w:rsid w:val="007664A9"/>
    <w:rsid w:val="0077079D"/>
    <w:rsid w:val="00770975"/>
    <w:rsid w:val="00772AB2"/>
    <w:rsid w:val="00772FDC"/>
    <w:rsid w:val="00782F88"/>
    <w:rsid w:val="00792AB6"/>
    <w:rsid w:val="007941F0"/>
    <w:rsid w:val="0079592D"/>
    <w:rsid w:val="00797221"/>
    <w:rsid w:val="007A01C5"/>
    <w:rsid w:val="007B1F11"/>
    <w:rsid w:val="007B3C4D"/>
    <w:rsid w:val="007B49B9"/>
    <w:rsid w:val="007C1975"/>
    <w:rsid w:val="007C2A45"/>
    <w:rsid w:val="007C3BBC"/>
    <w:rsid w:val="007C3D85"/>
    <w:rsid w:val="007C562A"/>
    <w:rsid w:val="007C7E10"/>
    <w:rsid w:val="007D2DC5"/>
    <w:rsid w:val="007D565D"/>
    <w:rsid w:val="007F3C21"/>
    <w:rsid w:val="007F5611"/>
    <w:rsid w:val="007F7A7E"/>
    <w:rsid w:val="007F7C1A"/>
    <w:rsid w:val="00802F75"/>
    <w:rsid w:val="00807C68"/>
    <w:rsid w:val="0081409A"/>
    <w:rsid w:val="00814D82"/>
    <w:rsid w:val="008175E1"/>
    <w:rsid w:val="00822649"/>
    <w:rsid w:val="008230C1"/>
    <w:rsid w:val="00827F15"/>
    <w:rsid w:val="00830B2B"/>
    <w:rsid w:val="00833997"/>
    <w:rsid w:val="00834472"/>
    <w:rsid w:val="00835A31"/>
    <w:rsid w:val="0083618B"/>
    <w:rsid w:val="008368CE"/>
    <w:rsid w:val="008371F5"/>
    <w:rsid w:val="00837444"/>
    <w:rsid w:val="00837568"/>
    <w:rsid w:val="0085420D"/>
    <w:rsid w:val="008546C0"/>
    <w:rsid w:val="0085641F"/>
    <w:rsid w:val="008570BE"/>
    <w:rsid w:val="008624E5"/>
    <w:rsid w:val="00863B4A"/>
    <w:rsid w:val="008657B2"/>
    <w:rsid w:val="00872907"/>
    <w:rsid w:val="008820AA"/>
    <w:rsid w:val="00883254"/>
    <w:rsid w:val="00885AED"/>
    <w:rsid w:val="0088687B"/>
    <w:rsid w:val="008868C4"/>
    <w:rsid w:val="00890030"/>
    <w:rsid w:val="00892304"/>
    <w:rsid w:val="008A5A13"/>
    <w:rsid w:val="008B1D51"/>
    <w:rsid w:val="008B3549"/>
    <w:rsid w:val="008B71E8"/>
    <w:rsid w:val="008C5B24"/>
    <w:rsid w:val="008C77BE"/>
    <w:rsid w:val="008C7B38"/>
    <w:rsid w:val="008E2724"/>
    <w:rsid w:val="008E4250"/>
    <w:rsid w:val="008E5170"/>
    <w:rsid w:val="008E589A"/>
    <w:rsid w:val="008F0900"/>
    <w:rsid w:val="008F27E5"/>
    <w:rsid w:val="008F39DF"/>
    <w:rsid w:val="008F44A6"/>
    <w:rsid w:val="008F4C1E"/>
    <w:rsid w:val="008F64AA"/>
    <w:rsid w:val="008F709C"/>
    <w:rsid w:val="009029A8"/>
    <w:rsid w:val="0091114E"/>
    <w:rsid w:val="009138ED"/>
    <w:rsid w:val="0091715B"/>
    <w:rsid w:val="00917A5A"/>
    <w:rsid w:val="009200EE"/>
    <w:rsid w:val="009246E9"/>
    <w:rsid w:val="00926816"/>
    <w:rsid w:val="00933513"/>
    <w:rsid w:val="0093698D"/>
    <w:rsid w:val="00937C16"/>
    <w:rsid w:val="009451B0"/>
    <w:rsid w:val="00950B3A"/>
    <w:rsid w:val="00950C16"/>
    <w:rsid w:val="00960DA1"/>
    <w:rsid w:val="009650D9"/>
    <w:rsid w:val="00965BF9"/>
    <w:rsid w:val="00973989"/>
    <w:rsid w:val="00980465"/>
    <w:rsid w:val="00982E11"/>
    <w:rsid w:val="009855D9"/>
    <w:rsid w:val="009976DA"/>
    <w:rsid w:val="00997B1F"/>
    <w:rsid w:val="009B21C0"/>
    <w:rsid w:val="009D0488"/>
    <w:rsid w:val="009D2AB4"/>
    <w:rsid w:val="009D7A18"/>
    <w:rsid w:val="009E33BA"/>
    <w:rsid w:val="009E5F14"/>
    <w:rsid w:val="009F394C"/>
    <w:rsid w:val="009F4CE3"/>
    <w:rsid w:val="00A03103"/>
    <w:rsid w:val="00A040DF"/>
    <w:rsid w:val="00A04DE6"/>
    <w:rsid w:val="00A06C33"/>
    <w:rsid w:val="00A06D1A"/>
    <w:rsid w:val="00A1422E"/>
    <w:rsid w:val="00A15329"/>
    <w:rsid w:val="00A20514"/>
    <w:rsid w:val="00A216A8"/>
    <w:rsid w:val="00A24D9C"/>
    <w:rsid w:val="00A25B1D"/>
    <w:rsid w:val="00A25ED6"/>
    <w:rsid w:val="00A271B5"/>
    <w:rsid w:val="00A30C87"/>
    <w:rsid w:val="00A350AD"/>
    <w:rsid w:val="00A36339"/>
    <w:rsid w:val="00A40BB9"/>
    <w:rsid w:val="00A511AE"/>
    <w:rsid w:val="00A51825"/>
    <w:rsid w:val="00A565E5"/>
    <w:rsid w:val="00A57CC3"/>
    <w:rsid w:val="00A6169E"/>
    <w:rsid w:val="00A66016"/>
    <w:rsid w:val="00A70D99"/>
    <w:rsid w:val="00A73893"/>
    <w:rsid w:val="00A76B73"/>
    <w:rsid w:val="00A7782B"/>
    <w:rsid w:val="00A801A2"/>
    <w:rsid w:val="00A82448"/>
    <w:rsid w:val="00A8582B"/>
    <w:rsid w:val="00A91CAB"/>
    <w:rsid w:val="00A92170"/>
    <w:rsid w:val="00A9242C"/>
    <w:rsid w:val="00A928F6"/>
    <w:rsid w:val="00A9306A"/>
    <w:rsid w:val="00A950E3"/>
    <w:rsid w:val="00A97428"/>
    <w:rsid w:val="00AA56B4"/>
    <w:rsid w:val="00AA5C04"/>
    <w:rsid w:val="00AA6662"/>
    <w:rsid w:val="00AB1361"/>
    <w:rsid w:val="00AC0CF8"/>
    <w:rsid w:val="00AC3763"/>
    <w:rsid w:val="00AD1F28"/>
    <w:rsid w:val="00AD3B95"/>
    <w:rsid w:val="00AD54FE"/>
    <w:rsid w:val="00AD7C16"/>
    <w:rsid w:val="00AE4F75"/>
    <w:rsid w:val="00AE53DB"/>
    <w:rsid w:val="00AE615A"/>
    <w:rsid w:val="00AE68E3"/>
    <w:rsid w:val="00AF202B"/>
    <w:rsid w:val="00AF53FC"/>
    <w:rsid w:val="00AF6C9C"/>
    <w:rsid w:val="00B01A63"/>
    <w:rsid w:val="00B035AB"/>
    <w:rsid w:val="00B04543"/>
    <w:rsid w:val="00B058DA"/>
    <w:rsid w:val="00B06CA6"/>
    <w:rsid w:val="00B1201F"/>
    <w:rsid w:val="00B12CC4"/>
    <w:rsid w:val="00B15ACB"/>
    <w:rsid w:val="00B1702C"/>
    <w:rsid w:val="00B25483"/>
    <w:rsid w:val="00B26AAC"/>
    <w:rsid w:val="00B275EF"/>
    <w:rsid w:val="00B323F8"/>
    <w:rsid w:val="00B37356"/>
    <w:rsid w:val="00B4368B"/>
    <w:rsid w:val="00B44433"/>
    <w:rsid w:val="00B51549"/>
    <w:rsid w:val="00B52E7C"/>
    <w:rsid w:val="00B57665"/>
    <w:rsid w:val="00B620BD"/>
    <w:rsid w:val="00B70A74"/>
    <w:rsid w:val="00B70A98"/>
    <w:rsid w:val="00B7106E"/>
    <w:rsid w:val="00B719ED"/>
    <w:rsid w:val="00B7428F"/>
    <w:rsid w:val="00B81778"/>
    <w:rsid w:val="00B84095"/>
    <w:rsid w:val="00B866FB"/>
    <w:rsid w:val="00B86D4D"/>
    <w:rsid w:val="00B9081D"/>
    <w:rsid w:val="00B918BD"/>
    <w:rsid w:val="00B925FB"/>
    <w:rsid w:val="00B93010"/>
    <w:rsid w:val="00B963BF"/>
    <w:rsid w:val="00B96F31"/>
    <w:rsid w:val="00B97D5E"/>
    <w:rsid w:val="00BA2093"/>
    <w:rsid w:val="00BB20F2"/>
    <w:rsid w:val="00BB2C07"/>
    <w:rsid w:val="00BC3A0C"/>
    <w:rsid w:val="00BC58ED"/>
    <w:rsid w:val="00BD4180"/>
    <w:rsid w:val="00BD43AB"/>
    <w:rsid w:val="00BD5297"/>
    <w:rsid w:val="00BD6A69"/>
    <w:rsid w:val="00BE14A5"/>
    <w:rsid w:val="00BE550D"/>
    <w:rsid w:val="00BE5AC5"/>
    <w:rsid w:val="00BE6554"/>
    <w:rsid w:val="00BF3D1F"/>
    <w:rsid w:val="00BF4853"/>
    <w:rsid w:val="00C21CD3"/>
    <w:rsid w:val="00C2260C"/>
    <w:rsid w:val="00C23F1A"/>
    <w:rsid w:val="00C24722"/>
    <w:rsid w:val="00C251ED"/>
    <w:rsid w:val="00C25342"/>
    <w:rsid w:val="00C2692D"/>
    <w:rsid w:val="00C3430B"/>
    <w:rsid w:val="00C37C37"/>
    <w:rsid w:val="00C45F55"/>
    <w:rsid w:val="00C46035"/>
    <w:rsid w:val="00C50412"/>
    <w:rsid w:val="00C504CE"/>
    <w:rsid w:val="00C51A5F"/>
    <w:rsid w:val="00C60CEE"/>
    <w:rsid w:val="00C64481"/>
    <w:rsid w:val="00C716D0"/>
    <w:rsid w:val="00C7483D"/>
    <w:rsid w:val="00C74B40"/>
    <w:rsid w:val="00C7603E"/>
    <w:rsid w:val="00C76FF5"/>
    <w:rsid w:val="00C84E64"/>
    <w:rsid w:val="00C85DEE"/>
    <w:rsid w:val="00C87035"/>
    <w:rsid w:val="00C92328"/>
    <w:rsid w:val="00C93E6E"/>
    <w:rsid w:val="00C93EDE"/>
    <w:rsid w:val="00C97293"/>
    <w:rsid w:val="00CA1EC3"/>
    <w:rsid w:val="00CA347F"/>
    <w:rsid w:val="00CA392E"/>
    <w:rsid w:val="00CA47A0"/>
    <w:rsid w:val="00CA4B79"/>
    <w:rsid w:val="00CB212F"/>
    <w:rsid w:val="00CB2E0E"/>
    <w:rsid w:val="00CB5285"/>
    <w:rsid w:val="00CC0F55"/>
    <w:rsid w:val="00CC26E3"/>
    <w:rsid w:val="00CC4935"/>
    <w:rsid w:val="00CE16DB"/>
    <w:rsid w:val="00CF0E94"/>
    <w:rsid w:val="00CF1B87"/>
    <w:rsid w:val="00CF5A7F"/>
    <w:rsid w:val="00CF5E31"/>
    <w:rsid w:val="00D01689"/>
    <w:rsid w:val="00D04282"/>
    <w:rsid w:val="00D05A76"/>
    <w:rsid w:val="00D074A8"/>
    <w:rsid w:val="00D11BA9"/>
    <w:rsid w:val="00D11F2D"/>
    <w:rsid w:val="00D14463"/>
    <w:rsid w:val="00D22201"/>
    <w:rsid w:val="00D239FF"/>
    <w:rsid w:val="00D24A51"/>
    <w:rsid w:val="00D24BE4"/>
    <w:rsid w:val="00D254A6"/>
    <w:rsid w:val="00D270DE"/>
    <w:rsid w:val="00D334E6"/>
    <w:rsid w:val="00D34D75"/>
    <w:rsid w:val="00D370DF"/>
    <w:rsid w:val="00D4031F"/>
    <w:rsid w:val="00D40980"/>
    <w:rsid w:val="00D44D7D"/>
    <w:rsid w:val="00D44DD6"/>
    <w:rsid w:val="00D5310B"/>
    <w:rsid w:val="00D55357"/>
    <w:rsid w:val="00D561B8"/>
    <w:rsid w:val="00D63157"/>
    <w:rsid w:val="00D631CE"/>
    <w:rsid w:val="00D65983"/>
    <w:rsid w:val="00D65D6A"/>
    <w:rsid w:val="00D70842"/>
    <w:rsid w:val="00D70CA0"/>
    <w:rsid w:val="00D71881"/>
    <w:rsid w:val="00D74921"/>
    <w:rsid w:val="00D84714"/>
    <w:rsid w:val="00D9213B"/>
    <w:rsid w:val="00D93031"/>
    <w:rsid w:val="00D93828"/>
    <w:rsid w:val="00D949C5"/>
    <w:rsid w:val="00DA20EA"/>
    <w:rsid w:val="00DA267B"/>
    <w:rsid w:val="00DA52DD"/>
    <w:rsid w:val="00DC4707"/>
    <w:rsid w:val="00DD449B"/>
    <w:rsid w:val="00DE22C7"/>
    <w:rsid w:val="00DE6014"/>
    <w:rsid w:val="00DE6580"/>
    <w:rsid w:val="00DF3239"/>
    <w:rsid w:val="00DF351B"/>
    <w:rsid w:val="00DF46B8"/>
    <w:rsid w:val="00DF6648"/>
    <w:rsid w:val="00E045F0"/>
    <w:rsid w:val="00E047EE"/>
    <w:rsid w:val="00E05487"/>
    <w:rsid w:val="00E06B28"/>
    <w:rsid w:val="00E06FFD"/>
    <w:rsid w:val="00E1396A"/>
    <w:rsid w:val="00E14267"/>
    <w:rsid w:val="00E14454"/>
    <w:rsid w:val="00E14B82"/>
    <w:rsid w:val="00E16543"/>
    <w:rsid w:val="00E202D6"/>
    <w:rsid w:val="00E2415F"/>
    <w:rsid w:val="00E25DCA"/>
    <w:rsid w:val="00E2625B"/>
    <w:rsid w:val="00E26C36"/>
    <w:rsid w:val="00E45E6A"/>
    <w:rsid w:val="00E47DCC"/>
    <w:rsid w:val="00E50B94"/>
    <w:rsid w:val="00E529BF"/>
    <w:rsid w:val="00E54E45"/>
    <w:rsid w:val="00E55EE5"/>
    <w:rsid w:val="00E664DD"/>
    <w:rsid w:val="00E671BF"/>
    <w:rsid w:val="00E70068"/>
    <w:rsid w:val="00E72E5F"/>
    <w:rsid w:val="00E73476"/>
    <w:rsid w:val="00E74834"/>
    <w:rsid w:val="00E7560F"/>
    <w:rsid w:val="00E771C7"/>
    <w:rsid w:val="00E87465"/>
    <w:rsid w:val="00E92358"/>
    <w:rsid w:val="00E97F88"/>
    <w:rsid w:val="00EA60FC"/>
    <w:rsid w:val="00EA6514"/>
    <w:rsid w:val="00EB08C9"/>
    <w:rsid w:val="00EB5302"/>
    <w:rsid w:val="00EB592A"/>
    <w:rsid w:val="00EB6225"/>
    <w:rsid w:val="00EB7D3A"/>
    <w:rsid w:val="00EC19E0"/>
    <w:rsid w:val="00EC29B2"/>
    <w:rsid w:val="00EC3C23"/>
    <w:rsid w:val="00EC4805"/>
    <w:rsid w:val="00EC6E62"/>
    <w:rsid w:val="00ED57A5"/>
    <w:rsid w:val="00ED678A"/>
    <w:rsid w:val="00EE04F3"/>
    <w:rsid w:val="00EE0D7B"/>
    <w:rsid w:val="00EE2DC3"/>
    <w:rsid w:val="00EE5256"/>
    <w:rsid w:val="00EF22CD"/>
    <w:rsid w:val="00F000DC"/>
    <w:rsid w:val="00F020A0"/>
    <w:rsid w:val="00F024B7"/>
    <w:rsid w:val="00F02ECE"/>
    <w:rsid w:val="00F064C5"/>
    <w:rsid w:val="00F150CA"/>
    <w:rsid w:val="00F24627"/>
    <w:rsid w:val="00F27341"/>
    <w:rsid w:val="00F31DDF"/>
    <w:rsid w:val="00F4084B"/>
    <w:rsid w:val="00F4091C"/>
    <w:rsid w:val="00F453EC"/>
    <w:rsid w:val="00F4600E"/>
    <w:rsid w:val="00F5012F"/>
    <w:rsid w:val="00F51BF5"/>
    <w:rsid w:val="00F51F52"/>
    <w:rsid w:val="00F5315F"/>
    <w:rsid w:val="00F54187"/>
    <w:rsid w:val="00F557E1"/>
    <w:rsid w:val="00F57215"/>
    <w:rsid w:val="00F624A9"/>
    <w:rsid w:val="00F6684A"/>
    <w:rsid w:val="00F70C54"/>
    <w:rsid w:val="00F753CC"/>
    <w:rsid w:val="00F80553"/>
    <w:rsid w:val="00F828CD"/>
    <w:rsid w:val="00F86897"/>
    <w:rsid w:val="00F87774"/>
    <w:rsid w:val="00F92664"/>
    <w:rsid w:val="00F9686C"/>
    <w:rsid w:val="00F96E64"/>
    <w:rsid w:val="00FA3B38"/>
    <w:rsid w:val="00FA5C49"/>
    <w:rsid w:val="00FB0147"/>
    <w:rsid w:val="00FB1D54"/>
    <w:rsid w:val="00FB352A"/>
    <w:rsid w:val="00FC54DD"/>
    <w:rsid w:val="00FC67C3"/>
    <w:rsid w:val="00FD0783"/>
    <w:rsid w:val="00FD67B2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91F959B0-AB78-4315-90E6-D78994BBF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06B8E"/>
    <w:rPr>
      <w:i/>
      <w:iCs/>
    </w:rPr>
  </w:style>
  <w:style w:type="paragraph" w:styleId="a8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9">
    <w:name w:val="header"/>
    <w:basedOn w:val="a"/>
    <w:link w:val="aa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rsid w:val="00141DE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d">
    <w:name w:val="Strong"/>
    <w:basedOn w:val="a0"/>
    <w:qFormat/>
    <w:rsid w:val="00965BF9"/>
    <w:rPr>
      <w:b/>
      <w:bCs/>
    </w:rPr>
  </w:style>
  <w:style w:type="character" w:styleId="ae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0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1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210">
    <w:name w:val="Основной текст (2)1"/>
    <w:basedOn w:val="a"/>
    <w:rsid w:val="005B18EF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BE82-D2BB-4B61-B37C-FE2735A8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6</Pages>
  <Words>7391</Words>
  <Characters>4213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33</cp:revision>
  <cp:lastPrinted>2025-05-21T07:34:00Z</cp:lastPrinted>
  <dcterms:created xsi:type="dcterms:W3CDTF">2025-05-05T13:12:00Z</dcterms:created>
  <dcterms:modified xsi:type="dcterms:W3CDTF">2025-05-27T09:08:00Z</dcterms:modified>
</cp:coreProperties>
</file>